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0BF1" w14:textId="77777777" w:rsidR="000C3B36" w:rsidRDefault="00000000">
      <w:pPr>
        <w:spacing w:beforeAutospacing="1" w:line="240" w:lineRule="auto"/>
        <w:jc w:val="center"/>
      </w:pPr>
      <w:bookmarkStart w:id="0" w:name="_Int_WnukNTUK"/>
      <w:r>
        <w:rPr>
          <w:rFonts w:eastAsia="Calibri" w:cs="Calibri"/>
          <w:b/>
          <w:bCs/>
          <w:sz w:val="18"/>
          <w:szCs w:val="18"/>
        </w:rPr>
        <w:t>ANEXO I - PLANO DE TRABALHO</w:t>
      </w:r>
      <w:bookmarkEnd w:id="0"/>
    </w:p>
    <w:p w14:paraId="12C1E2D6" w14:textId="77777777" w:rsidR="000C3B36" w:rsidRDefault="00000000">
      <w:pPr>
        <w:spacing w:after="0" w:line="240" w:lineRule="auto"/>
        <w:contextualSpacing/>
        <w:jc w:val="both"/>
      </w:pPr>
      <w:r>
        <w:rPr>
          <w:rFonts w:eastAsia="Calibri" w:cs="Calibri"/>
          <w:b/>
          <w:bCs/>
          <w:sz w:val="18"/>
          <w:szCs w:val="18"/>
        </w:rPr>
        <w:t>1 - 1º PARTÍCIPE</w:t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2955"/>
        <w:gridCol w:w="1410"/>
        <w:gridCol w:w="1483"/>
        <w:gridCol w:w="3167"/>
      </w:tblGrid>
      <w:tr w:rsidR="000C3B36" w14:paraId="1DD8DFEE" w14:textId="7777777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EDC1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Nome: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TRIBUNAL DE JUSTIÇA DO ESTADO DA BAHIA</w:t>
            </w:r>
          </w:p>
        </w:tc>
      </w:tr>
      <w:tr w:rsidR="000C3B36" w14:paraId="17551F09" w14:textId="7777777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66A2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Endereço: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CENTRO ADMINISTRATIVO DA BAHIA, 5ª AVENIDA, Nº 560</w:t>
            </w:r>
          </w:p>
        </w:tc>
      </w:tr>
      <w:tr w:rsidR="000C3B36" w14:paraId="4FF8D015" w14:textId="77777777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44901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Bairro: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SUSSUARANA</w:t>
            </w: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16FB3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Cidade/Estado: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SALVADOR/BA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6F2AD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CNPJ: </w:t>
            </w:r>
            <w:r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</w:rPr>
              <w:t>13.100.722/0001-60</w:t>
            </w:r>
            <w:r>
              <w:rPr>
                <w:rFonts w:eastAsia="Calibri"/>
              </w:rPr>
              <w:tab/>
            </w:r>
          </w:p>
        </w:tc>
      </w:tr>
      <w:tr w:rsidR="000C3B36" w14:paraId="7B1E46FD" w14:textId="7777777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8B93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Telefone: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(71) 3372-5153</w:t>
            </w:r>
          </w:p>
        </w:tc>
      </w:tr>
      <w:tr w:rsidR="000C3B36" w14:paraId="5C9CD859" w14:textId="77777777"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647C7" w14:textId="27AD9B25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Nome do responsável: </w:t>
            </w:r>
            <w:r w:rsidR="00D25485">
              <w:rPr>
                <w:b/>
                <w:bCs/>
                <w:sz w:val="18"/>
                <w:szCs w:val="18"/>
              </w:rPr>
              <w:t>Cynthia Maria Pina Resende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C7E7A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Cargo: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Presidente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</w:p>
        </w:tc>
      </w:tr>
      <w:tr w:rsidR="000C3B36" w14:paraId="4882B19E" w14:textId="77777777">
        <w:tc>
          <w:tcPr>
            <w:tcW w:w="4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4B9DC" w14:textId="74BC2C9E" w:rsidR="000C3B36" w:rsidRPr="00D25485" w:rsidRDefault="00000000">
            <w:pPr>
              <w:widowControl w:val="0"/>
              <w:spacing w:beforeAutospacing="1"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Calibri"/>
                <w:sz w:val="18"/>
                <w:szCs w:val="18"/>
              </w:rPr>
              <w:t xml:space="preserve">Nome do responsável: </w:t>
            </w:r>
            <w:r w:rsidR="00D25485" w:rsidRPr="00D25485">
              <w:rPr>
                <w:rFonts w:cs="Calibri"/>
                <w:b/>
                <w:bCs/>
                <w:sz w:val="18"/>
                <w:szCs w:val="18"/>
                <w:lang w:val="pt-BR"/>
              </w:rPr>
              <w:t>Maria de Lourdes Pinho Medauar</w:t>
            </w:r>
          </w:p>
        </w:tc>
        <w:tc>
          <w:tcPr>
            <w:tcW w:w="46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AD324" w14:textId="77777777" w:rsidR="000C3B36" w:rsidRDefault="00000000">
            <w:pPr>
              <w:widowControl w:val="0"/>
              <w:spacing w:beforeAutospacing="1" w:after="0" w:line="240" w:lineRule="auto"/>
              <w:jc w:val="both"/>
            </w:pPr>
            <w:r>
              <w:rPr>
                <w:rFonts w:cs="Calibri"/>
                <w:sz w:val="18"/>
                <w:szCs w:val="18"/>
              </w:rPr>
              <w:t>Cargo:</w:t>
            </w:r>
            <w:r>
              <w:rPr>
                <w:b/>
                <w:bCs/>
                <w:sz w:val="18"/>
                <w:szCs w:val="18"/>
              </w:rPr>
              <w:t>Desembargadora Coordenadora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da Coordenadoria de Apoio ao Primeiro Grau</w:t>
            </w:r>
          </w:p>
        </w:tc>
      </w:tr>
    </w:tbl>
    <w:p w14:paraId="58E4D450" w14:textId="77777777" w:rsidR="000C3B36" w:rsidRDefault="000C3B3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5DB1D9B4" w14:textId="77777777" w:rsidR="000C3B36" w:rsidRDefault="0000000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eastAsia="Calibri" w:cs="Calibri"/>
          <w:b/>
          <w:bCs/>
          <w:sz w:val="18"/>
          <w:szCs w:val="18"/>
        </w:rPr>
        <w:t>2 - 2º PARTÍCIPE</w:t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2955"/>
        <w:gridCol w:w="1410"/>
        <w:gridCol w:w="1483"/>
        <w:gridCol w:w="3167"/>
      </w:tblGrid>
      <w:tr w:rsidR="000C3B36" w14:paraId="260858FF" w14:textId="7777777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A3AA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Nome: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MUNICÍPIO DE </w:t>
            </w:r>
          </w:p>
        </w:tc>
      </w:tr>
      <w:tr w:rsidR="000C3B36" w14:paraId="3BED8062" w14:textId="7777777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F6DF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Endereço: </w:t>
            </w:r>
          </w:p>
        </w:tc>
      </w:tr>
      <w:tr w:rsidR="000C3B36" w14:paraId="7918FAEF" w14:textId="77777777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3125C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Bairro: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1655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Cidade/Estado: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99C96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CNPJ: </w:t>
            </w:r>
            <w:r>
              <w:rPr>
                <w:rFonts w:eastAsia="Calibri"/>
              </w:rPr>
              <w:tab/>
            </w:r>
          </w:p>
        </w:tc>
      </w:tr>
      <w:tr w:rsidR="000C3B36" w14:paraId="4451C8A2" w14:textId="77777777"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97DD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Telefone: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C3B36" w14:paraId="4E5B7ED6" w14:textId="77777777"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D668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Nome do responsável: 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0084F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Cargo: </w:t>
            </w:r>
            <w:r>
              <w:rPr>
                <w:rFonts w:eastAsia="Calibri"/>
              </w:rPr>
              <w:tab/>
            </w:r>
          </w:p>
        </w:tc>
      </w:tr>
    </w:tbl>
    <w:p w14:paraId="271DC42A" w14:textId="77777777" w:rsidR="000C3B36" w:rsidRDefault="000C3B3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3BFB52BA" w14:textId="77777777" w:rsidR="000C3B36" w:rsidRDefault="00000000">
      <w:pPr>
        <w:spacing w:after="0" w:line="240" w:lineRule="auto"/>
        <w:contextualSpacing/>
        <w:jc w:val="both"/>
      </w:pPr>
      <w:r>
        <w:rPr>
          <w:rFonts w:eastAsia="Calibri" w:cs="Calibri"/>
          <w:b/>
          <w:bCs/>
          <w:sz w:val="18"/>
          <w:szCs w:val="18"/>
        </w:rPr>
        <w:t>3 - DESCRIÇÃO DE EXECUÇÃO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2910"/>
        <w:gridCol w:w="2801"/>
        <w:gridCol w:w="3304"/>
      </w:tblGrid>
      <w:tr w:rsidR="000C3B36" w14:paraId="583ACDCC" w14:textId="77777777">
        <w:trPr>
          <w:trHeight w:val="12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90BF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Título do Projeto: JUSTIÇA PARA TODOS</w:t>
            </w:r>
          </w:p>
        </w:tc>
      </w:tr>
      <w:tr w:rsidR="000C3B36" w14:paraId="17DC3E90" w14:textId="77777777">
        <w:trPr>
          <w:trHeight w:val="135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DFDA" w14:textId="77777777" w:rsidR="000C3B36" w:rsidRDefault="00000000">
            <w:pPr>
              <w:widowControl w:val="0"/>
              <w:spacing w:after="0" w:line="240" w:lineRule="auto"/>
              <w:ind w:right="-90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O objeto do termo de compromisso consistirá na implementação de um Ponto de Inclusão Digital – PID.</w:t>
            </w:r>
          </w:p>
          <w:p w14:paraId="0924B739" w14:textId="6095B150" w:rsidR="00D25485" w:rsidRDefault="00000000">
            <w:pPr>
              <w:widowControl w:val="0"/>
              <w:spacing w:after="0" w:line="240" w:lineRule="auto"/>
              <w:ind w:right="-90"/>
              <w:contextualSpacing/>
              <w:jc w:val="both"/>
              <w:rPr>
                <w:rFonts w:eastAsia="Calibri"/>
              </w:rPr>
            </w:pPr>
            <w:r>
              <w:rPr>
                <w:rFonts w:eastAsia="Calibri" w:cs="Calibri"/>
                <w:sz w:val="18"/>
                <w:szCs w:val="18"/>
              </w:rPr>
              <w:t>O PID terá por finalidade o atendimento aos munícipes, sem que tenham que se deslocar até a sede da comarca, para que possam consultar seus processos, ter acesso ao Balcão Virtual, à Central de Agendamentos e ao Serviço Digital Assistido.</w:t>
            </w:r>
          </w:p>
          <w:p w14:paraId="0F4A3743" w14:textId="77777777" w:rsidR="00D25485" w:rsidRPr="00D25485" w:rsidRDefault="00D25485">
            <w:pPr>
              <w:widowControl w:val="0"/>
              <w:spacing w:after="0" w:line="240" w:lineRule="auto"/>
              <w:ind w:right="-90"/>
              <w:contextualSpacing/>
              <w:jc w:val="both"/>
              <w:rPr>
                <w:rFonts w:eastAsia="Calibri"/>
              </w:rPr>
            </w:pPr>
          </w:p>
          <w:p w14:paraId="5885961A" w14:textId="77777777" w:rsidR="000C3B36" w:rsidRDefault="00000000">
            <w:pPr>
              <w:widowControl w:val="0"/>
              <w:spacing w:after="0" w:line="240" w:lineRule="auto"/>
              <w:ind w:right="-90"/>
              <w:contextualSpacing/>
              <w:jc w:val="both"/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Metas deste plano de trabalho: ampliar o acesso à Justiça aos jurisdicionados residentes em municípios que não possuem sede de comarca, através de um PID, bem como, redução de gastos relevantes para a economia doméstica e para o erário. A</w:t>
            </w:r>
            <w:r>
              <w:rPr>
                <w:rFonts w:eastAsia="Calibri" w:cs="Calibri"/>
                <w:sz w:val="18"/>
                <w:szCs w:val="18"/>
              </w:rPr>
              <w:t xml:space="preserve"> aferição das metas terá periodicidade mensal e basear-se-á na lista de presença e nos agendamentos da sala de atendimento.</w:t>
            </w:r>
            <w:r>
              <w:tab/>
            </w:r>
          </w:p>
        </w:tc>
      </w:tr>
      <w:tr w:rsidR="000C3B36" w14:paraId="24239855" w14:textId="77777777">
        <w:trPr>
          <w:trHeight w:val="15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C8FD" w14:textId="77777777" w:rsidR="000C3B36" w:rsidRDefault="00000000">
            <w:pPr>
              <w:widowControl w:val="0"/>
              <w:spacing w:beforeAutospacing="1" w:after="0" w:line="240" w:lineRule="auto"/>
              <w:jc w:val="both"/>
            </w:pPr>
            <w:r>
              <w:rPr>
                <w:rFonts w:eastAsia="Calibri" w:cs="Calibri"/>
                <w:sz w:val="18"/>
                <w:szCs w:val="18"/>
              </w:rPr>
              <w:t>Justificativa da proposição: Facilitação do acesso ao Judiciário.</w:t>
            </w:r>
          </w:p>
        </w:tc>
      </w:tr>
      <w:tr w:rsidR="000C3B36" w14:paraId="2806B768" w14:textId="77777777">
        <w:trPr>
          <w:trHeight w:val="15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7C9A0" w14:textId="77777777" w:rsidR="000C3B36" w:rsidRDefault="00000000">
            <w:pPr>
              <w:widowControl w:val="0"/>
              <w:spacing w:beforeAutospacing="1" w:after="0" w:line="240" w:lineRule="auto"/>
              <w:jc w:val="both"/>
            </w:pPr>
            <w:r>
              <w:rPr>
                <w:rFonts w:eastAsia="Calibri" w:cs="Calibri"/>
                <w:sz w:val="18"/>
                <w:szCs w:val="18"/>
              </w:rPr>
              <w:t>Período de execução: 60 meses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EC34F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Início: </w:t>
            </w:r>
            <w:r>
              <w:rPr>
                <w:rFonts w:eastAsia="Calibri"/>
              </w:rPr>
              <w:tab/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792C8" w14:textId="77777777" w:rsidR="000C3B36" w:rsidRDefault="00000000">
            <w:pPr>
              <w:widowControl w:val="0"/>
              <w:spacing w:beforeAutospacing="1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Término: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</w:p>
        </w:tc>
      </w:tr>
    </w:tbl>
    <w:p w14:paraId="24B6E5D4" w14:textId="77777777" w:rsidR="000C3B36" w:rsidRDefault="000C3B3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179BAFB7" w14:textId="77777777" w:rsidR="000C3B36" w:rsidRDefault="00000000">
      <w:pPr>
        <w:spacing w:after="0" w:line="240" w:lineRule="auto"/>
        <w:contextualSpacing/>
        <w:jc w:val="both"/>
      </w:pPr>
      <w:r>
        <w:rPr>
          <w:rFonts w:eastAsia="Calibri" w:cs="Calibri"/>
          <w:b/>
          <w:bCs/>
          <w:sz w:val="18"/>
          <w:szCs w:val="18"/>
        </w:rPr>
        <w:t>4 – CRONOGRAMA DO PROJETO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1317"/>
        <w:gridCol w:w="7698"/>
      </w:tblGrid>
      <w:tr w:rsidR="000C3B36" w14:paraId="1539FBE5" w14:textId="77777777">
        <w:trPr>
          <w:trHeight w:val="15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ADB6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Instalações:</w:t>
            </w:r>
          </w:p>
        </w:tc>
        <w:tc>
          <w:tcPr>
            <w:tcW w:w="7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4FBBA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color w:val="000000" w:themeColor="text1"/>
                <w:sz w:val="18"/>
                <w:szCs w:val="18"/>
              </w:rPr>
              <w:t>O segundo partícipe dispõe de espaço físico necessário para a instalação do PID.</w:t>
            </w:r>
          </w:p>
        </w:tc>
      </w:tr>
      <w:tr w:rsidR="000C3B36" w14:paraId="4033AC69" w14:textId="77777777">
        <w:trPr>
          <w:trHeight w:val="15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13444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Equipamento:</w:t>
            </w:r>
          </w:p>
        </w:tc>
        <w:tc>
          <w:tcPr>
            <w:tcW w:w="7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EF7C2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color w:val="000000" w:themeColor="text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 segundo</w:t>
            </w:r>
            <w:r>
              <w:rPr>
                <w:rFonts w:eastAsia="Calibri" w:cs="Calibri"/>
                <w:color w:val="000000" w:themeColor="text1"/>
                <w:sz w:val="18"/>
                <w:szCs w:val="18"/>
              </w:rPr>
              <w:t xml:space="preserve"> partícipe</w:t>
            </w:r>
            <w:r>
              <w:rPr>
                <w:rFonts w:eastAsia="Calibri" w:cs="Calibri"/>
                <w:sz w:val="18"/>
                <w:szCs w:val="18"/>
              </w:rPr>
              <w:t xml:space="preserve"> dispõe dos equipamentos necessários para o seu funcionamento.</w:t>
            </w:r>
          </w:p>
        </w:tc>
      </w:tr>
      <w:tr w:rsidR="000C3B36" w14:paraId="05EF15F9" w14:textId="77777777">
        <w:trPr>
          <w:trHeight w:val="15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174E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Capacitação:</w:t>
            </w:r>
          </w:p>
        </w:tc>
        <w:tc>
          <w:tcPr>
            <w:tcW w:w="7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CD90A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Os(as) servidores(as) que atuarão como facilitadores</w:t>
            </w:r>
            <w:r>
              <w:rPr>
                <w:rFonts w:eastAsia="Calibri" w:cs="Calibri"/>
                <w:color w:val="C9211E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serão submetidos à capacitaç</w:t>
            </w:r>
            <w:r>
              <w:rPr>
                <w:rFonts w:eastAsia="Calibri" w:cs="Calibri"/>
                <w:sz w:val="18"/>
                <w:szCs w:val="18"/>
              </w:rPr>
              <w:t>ão pelo TJBA.</w:t>
            </w:r>
          </w:p>
        </w:tc>
      </w:tr>
    </w:tbl>
    <w:p w14:paraId="402AB3EB" w14:textId="77777777" w:rsidR="000C3B36" w:rsidRDefault="000C3B3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41451CA2" w14:textId="77777777" w:rsidR="000C3B36" w:rsidRDefault="00000000">
      <w:pPr>
        <w:spacing w:after="0" w:line="240" w:lineRule="auto"/>
        <w:contextualSpacing/>
        <w:jc w:val="both"/>
      </w:pPr>
      <w:r>
        <w:rPr>
          <w:rFonts w:eastAsia="Calibri" w:cs="Calibri"/>
          <w:b/>
          <w:bCs/>
          <w:sz w:val="18"/>
          <w:szCs w:val="18"/>
        </w:rPr>
        <w:t>5 – PLANO DE APLICAÇÃO E CRONOGRAMA DE DESEMBOLSO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0C3B36" w14:paraId="2078D4D3" w14:textId="77777777">
        <w:trPr>
          <w:trHeight w:val="105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839A9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A assinatura do termo de compromisso não resultará em transferência de recursos entre as partes.</w:t>
            </w:r>
          </w:p>
        </w:tc>
      </w:tr>
    </w:tbl>
    <w:p w14:paraId="5689609E" w14:textId="77777777" w:rsidR="000C3B36" w:rsidRDefault="000C3B3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6F4C6F8D" w14:textId="77777777" w:rsidR="000C3B36" w:rsidRDefault="00000000">
      <w:pPr>
        <w:spacing w:after="0" w:line="240" w:lineRule="auto"/>
        <w:contextualSpacing/>
        <w:jc w:val="both"/>
      </w:pPr>
      <w:r>
        <w:rPr>
          <w:rFonts w:eastAsia="Calibri" w:cs="Calibri"/>
          <w:b/>
          <w:bCs/>
          <w:sz w:val="18"/>
          <w:szCs w:val="18"/>
        </w:rPr>
        <w:t>6 – DECLARAÇÃO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0C3B36" w14:paraId="46C2B5C8" w14:textId="77777777">
        <w:trPr>
          <w:trHeight w:val="885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0727A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Calibri" w:cs="Calibri"/>
                <w:sz w:val="18"/>
                <w:szCs w:val="18"/>
              </w:rPr>
              <w:t>Na qualidade de representante legal do Município, declaro, para fins de prova junto ao Tribunal de Justiça do Estado da Bahia, para os efeitos e sob as penas da lei, que inexiste qualquer débito em mora ou situação de inadimplemento com o Tesouro ou qualquer órgão da Administração Pública que impeça a celebração do termo de compromisso proposto.</w:t>
            </w:r>
          </w:p>
          <w:p w14:paraId="29148EB5" w14:textId="77777777" w:rsidR="000C3B36" w:rsidRDefault="000C3B36">
            <w:pPr>
              <w:widowControl w:val="0"/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B38E2C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_______________________________________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</w:p>
          <w:p w14:paraId="4761EE59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Local e Data</w:t>
            </w:r>
          </w:p>
          <w:p w14:paraId="1301A74C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_____________________________________ </w:t>
            </w:r>
          </w:p>
          <w:p w14:paraId="417BD5B7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Município de </w:t>
            </w:r>
          </w:p>
        </w:tc>
      </w:tr>
    </w:tbl>
    <w:p w14:paraId="36C48D80" w14:textId="77777777" w:rsidR="000C3B36" w:rsidRDefault="000C3B3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2D754B28" w14:textId="77777777" w:rsidR="000C3B36" w:rsidRDefault="00000000">
      <w:pPr>
        <w:spacing w:after="0" w:line="240" w:lineRule="auto"/>
        <w:contextualSpacing/>
        <w:jc w:val="both"/>
      </w:pPr>
      <w:r>
        <w:rPr>
          <w:rFonts w:eastAsia="Calibri" w:cs="Calibri"/>
          <w:b/>
          <w:bCs/>
          <w:sz w:val="18"/>
          <w:szCs w:val="18"/>
        </w:rPr>
        <w:t>7 – APROVAÇÃO</w:t>
      </w:r>
    </w:p>
    <w:tbl>
      <w:tblPr>
        <w:tblStyle w:val="Tabelacomgrade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0C3B36" w14:paraId="35A0033A" w14:textId="77777777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10757" w14:textId="77777777" w:rsidR="000C3B36" w:rsidRDefault="000C3B36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</w:p>
          <w:p w14:paraId="791344DB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_______________________________________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</w:p>
          <w:p w14:paraId="734584DC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Local e Data</w:t>
            </w:r>
          </w:p>
          <w:p w14:paraId="4D06DD23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_______________________________________                      </w:t>
            </w:r>
          </w:p>
          <w:p w14:paraId="1B5E733D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>Tribunal de Justiça do Estado da Bahia</w:t>
            </w:r>
          </w:p>
          <w:p w14:paraId="1177B7BD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_______________________________________                                                                           </w:t>
            </w:r>
          </w:p>
          <w:p w14:paraId="38D09990" w14:textId="77777777" w:rsidR="000C3B36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Município de </w:t>
            </w:r>
          </w:p>
        </w:tc>
      </w:tr>
    </w:tbl>
    <w:p w14:paraId="56A8A0B6" w14:textId="77777777" w:rsidR="000C3B36" w:rsidRDefault="000C3B36">
      <w:pPr>
        <w:spacing w:beforeAutospacing="1" w:line="240" w:lineRule="auto"/>
        <w:jc w:val="both"/>
      </w:pPr>
    </w:p>
    <w:sectPr w:rsidR="000C3B36">
      <w:headerReference w:type="default" r:id="rId6"/>
      <w:pgSz w:w="11906" w:h="16838"/>
      <w:pgMar w:top="2025" w:right="1440" w:bottom="1440" w:left="1440" w:header="720" w:footer="99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EB13" w14:textId="77777777" w:rsidR="00742DEF" w:rsidRDefault="00742DEF">
      <w:pPr>
        <w:spacing w:after="0" w:line="240" w:lineRule="auto"/>
      </w:pPr>
      <w:r>
        <w:separator/>
      </w:r>
    </w:p>
  </w:endnote>
  <w:endnote w:type="continuationSeparator" w:id="0">
    <w:p w14:paraId="049D5EED" w14:textId="77777777" w:rsidR="00742DEF" w:rsidRDefault="0074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178E" w14:textId="77777777" w:rsidR="00742DEF" w:rsidRDefault="00742DEF">
      <w:pPr>
        <w:spacing w:after="0" w:line="240" w:lineRule="auto"/>
      </w:pPr>
      <w:r>
        <w:separator/>
      </w:r>
    </w:p>
  </w:footnote>
  <w:footnote w:type="continuationSeparator" w:id="0">
    <w:p w14:paraId="7CA6E494" w14:textId="77777777" w:rsidR="00742DEF" w:rsidRDefault="0074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A838" w14:textId="77777777" w:rsidR="000C3B36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3" behindDoc="0" locked="0" layoutInCell="0" allowOverlap="1" wp14:anchorId="5758A838" wp14:editId="7F3A4129">
          <wp:simplePos x="0" y="0"/>
          <wp:positionH relativeFrom="column">
            <wp:posOffset>2587625</wp:posOffset>
          </wp:positionH>
          <wp:positionV relativeFrom="paragraph">
            <wp:posOffset>-333375</wp:posOffset>
          </wp:positionV>
          <wp:extent cx="816610" cy="97155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7" t="-320" r="-387" b="-320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36"/>
    <w:rsid w:val="000C3B36"/>
    <w:rsid w:val="00182BED"/>
    <w:rsid w:val="00700D3C"/>
    <w:rsid w:val="00742DEF"/>
    <w:rsid w:val="00CD176A"/>
    <w:rsid w:val="00D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A42E"/>
  <w15:docId w15:val="{25EFE494-0E58-4C4B-95A6-A6DD19B9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5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D254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 Silva de Cerqueira</dc:creator>
  <dc:description/>
  <cp:lastModifiedBy>RAQUEL HILARIAO FERREIRA</cp:lastModifiedBy>
  <cp:revision>3</cp:revision>
  <dcterms:created xsi:type="dcterms:W3CDTF">2024-03-13T13:06:00Z</dcterms:created>
  <dcterms:modified xsi:type="dcterms:W3CDTF">2024-03-13T13:09:00Z</dcterms:modified>
  <dc:language>pt-BR</dc:language>
</cp:coreProperties>
</file>