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6C5CE" w14:textId="0B9ADF68" w:rsidR="0017439A" w:rsidRPr="00AE752E" w:rsidRDefault="0017439A" w:rsidP="0017439A">
      <w:pPr>
        <w:spacing w:after="0"/>
        <w:jc w:val="center"/>
        <w:rPr>
          <w:rFonts w:ascii="Arial Nova" w:hAnsi="Arial Nova"/>
          <w:b/>
          <w:bCs/>
          <w:sz w:val="40"/>
          <w:szCs w:val="40"/>
          <w:u w:val="single"/>
        </w:rPr>
      </w:pPr>
      <w:bookmarkStart w:id="0" w:name="_Hlk188904459"/>
      <w:r w:rsidRPr="00AE752E">
        <w:rPr>
          <w:rFonts w:ascii="Arial Nova" w:hAnsi="Arial Nova"/>
          <w:b/>
          <w:bCs/>
          <w:sz w:val="40"/>
          <w:szCs w:val="40"/>
          <w:u w:val="single"/>
        </w:rPr>
        <w:t>Ata de Reunião –</w:t>
      </w:r>
      <w:r w:rsidR="0051288F">
        <w:rPr>
          <w:rFonts w:ascii="Arial Nova" w:hAnsi="Arial Nova"/>
          <w:b/>
          <w:bCs/>
          <w:sz w:val="40"/>
          <w:szCs w:val="40"/>
          <w:u w:val="single"/>
        </w:rPr>
        <w:t xml:space="preserve"> </w:t>
      </w:r>
      <w:proofErr w:type="gramStart"/>
      <w:r w:rsidR="00413944">
        <w:rPr>
          <w:rFonts w:ascii="Arial Nova" w:hAnsi="Arial Nova"/>
          <w:b/>
          <w:bCs/>
          <w:sz w:val="40"/>
          <w:szCs w:val="40"/>
          <w:u w:val="single"/>
        </w:rPr>
        <w:t>Setembro</w:t>
      </w:r>
      <w:proofErr w:type="gramEnd"/>
      <w:r w:rsidRPr="00AE752E">
        <w:rPr>
          <w:rFonts w:ascii="Arial Nova" w:hAnsi="Arial Nova"/>
          <w:b/>
          <w:bCs/>
          <w:sz w:val="40"/>
          <w:szCs w:val="40"/>
          <w:u w:val="single"/>
        </w:rPr>
        <w:t>/2025</w:t>
      </w:r>
    </w:p>
    <w:p w14:paraId="2699AC15" w14:textId="77777777" w:rsidR="0017439A" w:rsidRPr="00AE752E" w:rsidRDefault="0017439A" w:rsidP="0017439A">
      <w:pPr>
        <w:spacing w:after="0"/>
        <w:jc w:val="center"/>
        <w:rPr>
          <w:rFonts w:ascii="Arial Nova" w:hAnsi="Arial Nova"/>
          <w:b/>
          <w:bCs/>
          <w:sz w:val="20"/>
          <w:szCs w:val="20"/>
          <w:u w:val="single"/>
        </w:rPr>
      </w:pPr>
    </w:p>
    <w:tbl>
      <w:tblPr>
        <w:tblW w:w="901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440"/>
        <w:gridCol w:w="4741"/>
      </w:tblGrid>
      <w:tr w:rsidR="00AE752E" w:rsidRPr="00AE752E" w14:paraId="44C983E3" w14:textId="77777777" w:rsidTr="280EF448">
        <w:tc>
          <w:tcPr>
            <w:tcW w:w="1418" w:type="dxa"/>
            <w:tcBorders>
              <w:top w:val="single" w:sz="4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</w:tcPr>
          <w:p w14:paraId="066F64BA" w14:textId="77777777" w:rsidR="0017439A" w:rsidRPr="00AE752E" w:rsidRDefault="0017439A">
            <w:pPr>
              <w:pStyle w:val="Contedodatabela"/>
              <w:snapToGrid w:val="0"/>
              <w:rPr>
                <w:rFonts w:ascii="Arial Nova" w:hAnsi="Arial Nova"/>
                <w:sz w:val="21"/>
                <w:szCs w:val="21"/>
              </w:rPr>
            </w:pPr>
            <w:r w:rsidRPr="00AE752E">
              <w:rPr>
                <w:rFonts w:ascii="Arial Nova" w:hAnsi="Arial Nova"/>
                <w:b/>
                <w:bCs/>
                <w:iCs/>
                <w:sz w:val="21"/>
                <w:szCs w:val="21"/>
              </w:rPr>
              <w:t>Data: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</w:tcPr>
          <w:p w14:paraId="7A77F4D4" w14:textId="676C1F9B" w:rsidR="0017439A" w:rsidRPr="00AE752E" w:rsidRDefault="0051288F">
            <w:pPr>
              <w:pStyle w:val="Contedodatabela"/>
              <w:suppressLineNumbers w:val="0"/>
              <w:spacing w:line="259" w:lineRule="auto"/>
              <w:rPr>
                <w:rFonts w:ascii="Arial Nova" w:hAnsi="Arial Nova"/>
                <w:sz w:val="21"/>
                <w:szCs w:val="21"/>
              </w:rPr>
            </w:pPr>
            <w:r>
              <w:rPr>
                <w:rFonts w:ascii="Arial Nova" w:hAnsi="Arial Nova"/>
                <w:sz w:val="21"/>
                <w:szCs w:val="21"/>
              </w:rPr>
              <w:t>2</w:t>
            </w:r>
            <w:r w:rsidR="003638D0">
              <w:rPr>
                <w:rFonts w:ascii="Arial Nova" w:hAnsi="Arial Nova"/>
                <w:sz w:val="21"/>
                <w:szCs w:val="21"/>
              </w:rPr>
              <w:t>3/09/</w:t>
            </w:r>
            <w:r w:rsidR="0017439A" w:rsidRPr="00AE752E">
              <w:rPr>
                <w:rFonts w:ascii="Arial Nova" w:hAnsi="Arial Nova"/>
                <w:sz w:val="21"/>
                <w:szCs w:val="21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</w:tcPr>
          <w:p w14:paraId="66F8713C" w14:textId="77777777" w:rsidR="0017439A" w:rsidRPr="00AE752E" w:rsidRDefault="0017439A">
            <w:pPr>
              <w:pStyle w:val="Contedodatabela"/>
              <w:snapToGrid w:val="0"/>
              <w:rPr>
                <w:rFonts w:ascii="Arial Nova" w:hAnsi="Arial Nova"/>
                <w:sz w:val="21"/>
                <w:szCs w:val="21"/>
              </w:rPr>
            </w:pPr>
            <w:r w:rsidRPr="00AE752E">
              <w:rPr>
                <w:rFonts w:ascii="Arial Nova" w:hAnsi="Arial Nova"/>
                <w:b/>
                <w:bCs/>
                <w:iCs/>
                <w:sz w:val="21"/>
                <w:szCs w:val="21"/>
              </w:rPr>
              <w:t>Hora</w:t>
            </w:r>
            <w:r w:rsidRPr="00AE752E">
              <w:rPr>
                <w:rFonts w:ascii="Arial Nova" w:hAnsi="Arial Nova"/>
                <w:bCs/>
                <w:iCs/>
                <w:sz w:val="21"/>
                <w:szCs w:val="21"/>
              </w:rPr>
              <w:t>: 14:30</w:t>
            </w:r>
          </w:p>
        </w:tc>
        <w:tc>
          <w:tcPr>
            <w:tcW w:w="4741" w:type="dxa"/>
            <w:tcBorders>
              <w:top w:val="single" w:sz="4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41CED53" w14:textId="3D05AD55" w:rsidR="0017439A" w:rsidRPr="00AE752E" w:rsidRDefault="0017439A">
            <w:pPr>
              <w:pStyle w:val="Contedodatabela"/>
              <w:snapToGrid w:val="0"/>
              <w:rPr>
                <w:rFonts w:ascii="Arial Nova" w:hAnsi="Arial Nova"/>
                <w:sz w:val="21"/>
                <w:szCs w:val="21"/>
              </w:rPr>
            </w:pPr>
            <w:r w:rsidRPr="00AE752E">
              <w:rPr>
                <w:rFonts w:ascii="Arial Nova" w:hAnsi="Arial Nova"/>
                <w:b/>
                <w:bCs/>
                <w:sz w:val="21"/>
                <w:szCs w:val="21"/>
              </w:rPr>
              <w:t>Local</w:t>
            </w:r>
            <w:r w:rsidRPr="00AE752E">
              <w:rPr>
                <w:rFonts w:ascii="Arial Nova" w:hAnsi="Arial Nova"/>
                <w:sz w:val="21"/>
                <w:szCs w:val="21"/>
              </w:rPr>
              <w:t>: Sala 3</w:t>
            </w:r>
            <w:r w:rsidR="008D16C4" w:rsidRPr="00AE752E">
              <w:rPr>
                <w:rFonts w:ascii="Arial Nova" w:hAnsi="Arial Nova"/>
                <w:sz w:val="21"/>
                <w:szCs w:val="21"/>
              </w:rPr>
              <w:t>10</w:t>
            </w:r>
            <w:r w:rsidRPr="00AE752E">
              <w:rPr>
                <w:rFonts w:ascii="Arial Nova" w:hAnsi="Arial Nova"/>
                <w:sz w:val="21"/>
                <w:szCs w:val="21"/>
              </w:rPr>
              <w:t xml:space="preserve"> Anexo II</w:t>
            </w:r>
            <w:r w:rsidR="007A1BBC" w:rsidRPr="00AE752E">
              <w:rPr>
                <w:rFonts w:ascii="Arial Nova" w:hAnsi="Arial Nova"/>
                <w:sz w:val="21"/>
                <w:szCs w:val="21"/>
              </w:rPr>
              <w:t xml:space="preserve"> e Microsoft Teams.</w:t>
            </w:r>
          </w:p>
        </w:tc>
      </w:tr>
      <w:tr w:rsidR="00AE752E" w:rsidRPr="00AE752E" w14:paraId="2AAA2394" w14:textId="77777777" w:rsidTr="280EF448">
        <w:tc>
          <w:tcPr>
            <w:tcW w:w="1418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</w:tcPr>
          <w:p w14:paraId="01D5632D" w14:textId="77777777" w:rsidR="0017439A" w:rsidRPr="00AE752E" w:rsidRDefault="0017439A">
            <w:pPr>
              <w:pStyle w:val="Contedodatabela"/>
              <w:snapToGrid w:val="0"/>
              <w:rPr>
                <w:rFonts w:ascii="Arial Nova" w:hAnsi="Arial Nova"/>
                <w:sz w:val="21"/>
                <w:szCs w:val="21"/>
              </w:rPr>
            </w:pPr>
            <w:r w:rsidRPr="00AE752E">
              <w:rPr>
                <w:rFonts w:ascii="Arial Nova" w:hAnsi="Arial Nova"/>
                <w:b/>
                <w:bCs/>
                <w:iCs/>
                <w:sz w:val="21"/>
                <w:szCs w:val="21"/>
              </w:rPr>
              <w:t>Solicitante:</w:t>
            </w:r>
          </w:p>
        </w:tc>
        <w:tc>
          <w:tcPr>
            <w:tcW w:w="7598" w:type="dxa"/>
            <w:gridSpan w:val="3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24A624D" w14:textId="16FB0100" w:rsidR="0017439A" w:rsidRPr="00AE752E" w:rsidRDefault="003638D0">
            <w:pPr>
              <w:pStyle w:val="Contedodatabela"/>
              <w:snapToGrid w:val="0"/>
              <w:rPr>
                <w:rFonts w:ascii="Arial Nova" w:hAnsi="Arial Nova"/>
                <w:sz w:val="21"/>
                <w:szCs w:val="21"/>
              </w:rPr>
            </w:pPr>
            <w:r>
              <w:rPr>
                <w:rFonts w:ascii="Arial Nova" w:hAnsi="Arial Nova"/>
                <w:sz w:val="21"/>
                <w:szCs w:val="21"/>
              </w:rPr>
              <w:t>Juiz Gilberto Bahia de Oliveira – Presidente em Exercício</w:t>
            </w:r>
          </w:p>
        </w:tc>
      </w:tr>
      <w:tr w:rsidR="00AE752E" w:rsidRPr="00AE752E" w14:paraId="02B6ADB3" w14:textId="77777777" w:rsidTr="009463AC">
        <w:trPr>
          <w:trHeight w:val="2175"/>
        </w:trPr>
        <w:tc>
          <w:tcPr>
            <w:tcW w:w="1418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</w:tcPr>
          <w:p w14:paraId="5C23BC0E" w14:textId="77777777" w:rsidR="0017439A" w:rsidRPr="00AE752E" w:rsidRDefault="0017439A">
            <w:pPr>
              <w:pStyle w:val="Contedodatabela"/>
              <w:snapToGrid w:val="0"/>
              <w:rPr>
                <w:rFonts w:ascii="Arial Nova" w:hAnsi="Arial Nova"/>
                <w:sz w:val="21"/>
                <w:szCs w:val="21"/>
              </w:rPr>
            </w:pPr>
            <w:r w:rsidRPr="00AE752E">
              <w:rPr>
                <w:rFonts w:ascii="Arial Nova" w:hAnsi="Arial Nova"/>
                <w:b/>
                <w:bCs/>
                <w:iCs/>
                <w:sz w:val="21"/>
                <w:szCs w:val="21"/>
              </w:rPr>
              <w:t>Presentes:</w:t>
            </w:r>
          </w:p>
        </w:tc>
        <w:tc>
          <w:tcPr>
            <w:tcW w:w="7598" w:type="dxa"/>
            <w:gridSpan w:val="3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1F25660" w14:textId="0026F83B" w:rsidR="0017439A" w:rsidRPr="00AE752E" w:rsidRDefault="0017439A" w:rsidP="0017439A">
            <w:pPr>
              <w:pStyle w:val="Contedodatabela"/>
              <w:ind w:right="85"/>
              <w:jc w:val="both"/>
              <w:rPr>
                <w:rFonts w:ascii="Arial Nova" w:hAnsi="Arial Nova"/>
                <w:b/>
                <w:bCs/>
                <w:sz w:val="21"/>
                <w:szCs w:val="21"/>
              </w:rPr>
            </w:pPr>
            <w:r w:rsidRPr="00AE752E">
              <w:rPr>
                <w:rFonts w:ascii="Arial Nova" w:hAnsi="Arial Nova"/>
                <w:b/>
                <w:bCs/>
                <w:sz w:val="21"/>
                <w:szCs w:val="21"/>
              </w:rPr>
              <w:t>Magistrados e Magistradas</w:t>
            </w:r>
            <w:r w:rsidRPr="00AE752E">
              <w:rPr>
                <w:rFonts w:ascii="Arial Nova" w:hAnsi="Arial Nova"/>
                <w:sz w:val="21"/>
                <w:szCs w:val="21"/>
              </w:rPr>
              <w:t>:</w:t>
            </w:r>
            <w:r w:rsidR="0058028C" w:rsidRPr="00AE752E">
              <w:rPr>
                <w:rFonts w:ascii="Arial Nova" w:hAnsi="Arial Nova"/>
                <w:sz w:val="21"/>
                <w:szCs w:val="21"/>
              </w:rPr>
              <w:t xml:space="preserve"> </w:t>
            </w:r>
            <w:r w:rsidRPr="00AE752E">
              <w:rPr>
                <w:rFonts w:ascii="Arial Nova" w:eastAsia="NSimSun" w:hAnsi="Arial Nova"/>
                <w:sz w:val="21"/>
                <w:szCs w:val="21"/>
                <w:lang w:bidi="hi-IN"/>
              </w:rPr>
              <w:t xml:space="preserve">Juízas Renata Mirtes </w:t>
            </w:r>
            <w:proofErr w:type="spellStart"/>
            <w:r w:rsidRPr="00AE752E">
              <w:rPr>
                <w:rFonts w:ascii="Arial Nova" w:eastAsia="NSimSun" w:hAnsi="Arial Nova"/>
                <w:sz w:val="21"/>
                <w:szCs w:val="21"/>
                <w:lang w:bidi="hi-IN"/>
              </w:rPr>
              <w:t>Benzano</w:t>
            </w:r>
            <w:proofErr w:type="spellEnd"/>
            <w:r w:rsidRPr="00AE752E">
              <w:rPr>
                <w:rFonts w:ascii="Arial Nova" w:eastAsia="NSimSun" w:hAnsi="Arial Nova"/>
                <w:sz w:val="21"/>
                <w:szCs w:val="21"/>
                <w:lang w:bidi="hi-IN"/>
              </w:rPr>
              <w:t xml:space="preserve"> de Cerqueira, Laura </w:t>
            </w:r>
            <w:proofErr w:type="spellStart"/>
            <w:r w:rsidRPr="00AE752E">
              <w:rPr>
                <w:rFonts w:ascii="Arial Nova" w:eastAsia="NSimSun" w:hAnsi="Arial Nova"/>
                <w:sz w:val="21"/>
                <w:szCs w:val="21"/>
                <w:lang w:bidi="hi-IN"/>
              </w:rPr>
              <w:t>Scalldaferri</w:t>
            </w:r>
            <w:proofErr w:type="spellEnd"/>
            <w:r w:rsidR="00543899">
              <w:rPr>
                <w:rFonts w:ascii="Arial Nova" w:eastAsia="NSimSun" w:hAnsi="Arial Nova"/>
                <w:sz w:val="21"/>
                <w:szCs w:val="21"/>
                <w:lang w:bidi="hi-IN"/>
              </w:rPr>
              <w:t xml:space="preserve"> Pessoa</w:t>
            </w:r>
            <w:r w:rsidRPr="00AE752E">
              <w:rPr>
                <w:rFonts w:ascii="Arial Nova" w:eastAsia="NSimSun" w:hAnsi="Arial Nova"/>
                <w:sz w:val="21"/>
                <w:szCs w:val="21"/>
                <w:lang w:bidi="hi-IN"/>
              </w:rPr>
              <w:t>, Ana Cláudia Silva Mesquita</w:t>
            </w:r>
            <w:r w:rsidR="00543899">
              <w:rPr>
                <w:rFonts w:ascii="Arial Nova" w:eastAsia="NSimSun" w:hAnsi="Arial Nova"/>
                <w:sz w:val="21"/>
                <w:szCs w:val="21"/>
                <w:lang w:bidi="hi-IN"/>
              </w:rPr>
              <w:t xml:space="preserve"> </w:t>
            </w:r>
            <w:proofErr w:type="spellStart"/>
            <w:r w:rsidR="00543899">
              <w:rPr>
                <w:rFonts w:ascii="Arial Nova" w:eastAsia="NSimSun" w:hAnsi="Arial Nova"/>
                <w:sz w:val="21"/>
                <w:szCs w:val="21"/>
                <w:lang w:bidi="hi-IN"/>
              </w:rPr>
              <w:t>Braid</w:t>
            </w:r>
            <w:proofErr w:type="spellEnd"/>
            <w:r w:rsidRPr="00AE752E">
              <w:rPr>
                <w:rFonts w:ascii="Arial Nova" w:eastAsia="NSimSun" w:hAnsi="Arial Nova"/>
                <w:sz w:val="21"/>
                <w:szCs w:val="21"/>
                <w:lang w:bidi="hi-IN"/>
              </w:rPr>
              <w:t xml:space="preserve">, </w:t>
            </w:r>
            <w:r w:rsidR="00D23F67" w:rsidRPr="00AE752E">
              <w:rPr>
                <w:rFonts w:ascii="Arial Nova" w:eastAsia="NSimSun" w:hAnsi="Arial Nova"/>
                <w:sz w:val="21"/>
                <w:szCs w:val="21"/>
                <w:lang w:bidi="hi-IN"/>
              </w:rPr>
              <w:t xml:space="preserve">Marina </w:t>
            </w:r>
            <w:proofErr w:type="spellStart"/>
            <w:r w:rsidR="00D23F67" w:rsidRPr="00AE752E">
              <w:rPr>
                <w:rFonts w:ascii="Arial Nova" w:eastAsia="NSimSun" w:hAnsi="Arial Nova"/>
                <w:sz w:val="21"/>
                <w:szCs w:val="21"/>
                <w:lang w:bidi="hi-IN"/>
              </w:rPr>
              <w:t>Rodamilans</w:t>
            </w:r>
            <w:proofErr w:type="spellEnd"/>
            <w:r w:rsidR="00D23F67" w:rsidRPr="00AE752E">
              <w:rPr>
                <w:rFonts w:ascii="Arial Nova" w:eastAsia="NSimSun" w:hAnsi="Arial Nova"/>
                <w:sz w:val="21"/>
                <w:szCs w:val="21"/>
                <w:lang w:bidi="hi-IN"/>
              </w:rPr>
              <w:t xml:space="preserve"> Paiva</w:t>
            </w:r>
            <w:r w:rsidR="00E812C1" w:rsidRPr="00AE752E">
              <w:rPr>
                <w:rFonts w:ascii="Arial Nova" w:eastAsia="NSimSun" w:hAnsi="Arial Nova"/>
                <w:sz w:val="21"/>
                <w:szCs w:val="21"/>
                <w:lang w:bidi="hi-IN"/>
              </w:rPr>
              <w:t>,</w:t>
            </w:r>
            <w:r w:rsidR="000F31DE">
              <w:rPr>
                <w:rFonts w:ascii="Arial Nova" w:eastAsia="NSimSun" w:hAnsi="Arial Nova"/>
                <w:sz w:val="21"/>
                <w:szCs w:val="21"/>
                <w:lang w:bidi="hi-IN"/>
              </w:rPr>
              <w:t xml:space="preserve"> </w:t>
            </w:r>
            <w:proofErr w:type="spellStart"/>
            <w:r w:rsidR="000F31DE">
              <w:rPr>
                <w:rFonts w:ascii="Arial Nova" w:eastAsia="NSimSun" w:hAnsi="Arial Nova"/>
                <w:sz w:val="21"/>
                <w:szCs w:val="21"/>
                <w:lang w:bidi="hi-IN"/>
              </w:rPr>
              <w:t>Angela</w:t>
            </w:r>
            <w:proofErr w:type="spellEnd"/>
            <w:r w:rsidR="000F31DE">
              <w:rPr>
                <w:rFonts w:ascii="Arial Nova" w:eastAsia="NSimSun" w:hAnsi="Arial Nova"/>
                <w:sz w:val="21"/>
                <w:szCs w:val="21"/>
                <w:lang w:bidi="hi-IN"/>
              </w:rPr>
              <w:t xml:space="preserve"> Bacellar,</w:t>
            </w:r>
            <w:r w:rsidR="00E812C1" w:rsidRPr="00AE752E">
              <w:rPr>
                <w:rFonts w:ascii="Arial Nova" w:eastAsia="NSimSun" w:hAnsi="Arial Nova"/>
                <w:sz w:val="21"/>
                <w:szCs w:val="21"/>
                <w:lang w:bidi="hi-IN"/>
              </w:rPr>
              <w:t xml:space="preserve"> </w:t>
            </w:r>
            <w:r w:rsidR="004F0FE4">
              <w:rPr>
                <w:rFonts w:ascii="Arial Nova" w:eastAsia="NSimSun" w:hAnsi="Arial Nova"/>
                <w:sz w:val="21"/>
                <w:szCs w:val="21"/>
                <w:lang w:bidi="hi-IN"/>
              </w:rPr>
              <w:t xml:space="preserve">Liana Teixeira </w:t>
            </w:r>
            <w:proofErr w:type="spellStart"/>
            <w:r w:rsidR="004F0FE4">
              <w:rPr>
                <w:rFonts w:ascii="Arial Nova" w:eastAsia="NSimSun" w:hAnsi="Arial Nova"/>
                <w:sz w:val="21"/>
                <w:szCs w:val="21"/>
                <w:lang w:bidi="hi-IN"/>
              </w:rPr>
              <w:t>Dumet</w:t>
            </w:r>
            <w:proofErr w:type="spellEnd"/>
            <w:r w:rsidR="004F0FE4">
              <w:rPr>
                <w:rFonts w:ascii="Arial Nova" w:eastAsia="NSimSun" w:hAnsi="Arial Nova"/>
                <w:sz w:val="21"/>
                <w:szCs w:val="21"/>
                <w:lang w:bidi="hi-IN"/>
              </w:rPr>
              <w:t xml:space="preserve">, </w:t>
            </w:r>
            <w:r w:rsidR="00E812C1" w:rsidRPr="00AE752E">
              <w:rPr>
                <w:rFonts w:ascii="Arial Nova" w:eastAsia="NSimSun" w:hAnsi="Arial Nova"/>
                <w:sz w:val="21"/>
                <w:szCs w:val="21"/>
                <w:lang w:bidi="hi-IN"/>
              </w:rPr>
              <w:t>Marineis Freitas Cerqueira</w:t>
            </w:r>
            <w:r w:rsidRPr="00AE752E">
              <w:rPr>
                <w:rFonts w:ascii="Arial Nova" w:eastAsia="NSimSun" w:hAnsi="Arial Nova"/>
                <w:sz w:val="21"/>
                <w:szCs w:val="21"/>
                <w:lang w:bidi="hi-IN"/>
              </w:rPr>
              <w:t xml:space="preserve"> e o</w:t>
            </w:r>
            <w:r w:rsidR="006E0BB3" w:rsidRPr="00AE752E">
              <w:rPr>
                <w:rFonts w:ascii="Arial Nova" w:eastAsia="NSimSun" w:hAnsi="Arial Nova"/>
                <w:sz w:val="21"/>
                <w:szCs w:val="21"/>
                <w:lang w:bidi="hi-IN"/>
              </w:rPr>
              <w:t>s</w:t>
            </w:r>
            <w:r w:rsidR="0013192A" w:rsidRPr="00AE752E">
              <w:rPr>
                <w:rFonts w:ascii="Arial Nova" w:eastAsia="NSimSun" w:hAnsi="Arial Nova"/>
                <w:sz w:val="21"/>
                <w:szCs w:val="21"/>
                <w:lang w:bidi="hi-IN"/>
              </w:rPr>
              <w:t xml:space="preserve"> </w:t>
            </w:r>
            <w:proofErr w:type="spellStart"/>
            <w:r w:rsidR="6C37BAE3" w:rsidRPr="00AE752E">
              <w:rPr>
                <w:rFonts w:ascii="Arial Nova" w:eastAsia="NSimSun" w:hAnsi="Arial Nova"/>
                <w:sz w:val="21"/>
                <w:szCs w:val="21"/>
                <w:lang w:bidi="hi-IN"/>
              </w:rPr>
              <w:t>J</w:t>
            </w:r>
            <w:r w:rsidR="0013192A" w:rsidRPr="00AE752E">
              <w:rPr>
                <w:rFonts w:ascii="Arial Nova" w:eastAsia="NSimSun" w:hAnsi="Arial Nova"/>
                <w:sz w:val="21"/>
                <w:szCs w:val="21"/>
                <w:lang w:bidi="hi-IN"/>
              </w:rPr>
              <w:t>uiz</w:t>
            </w:r>
            <w:r w:rsidR="006E0BB3" w:rsidRPr="00AE752E">
              <w:rPr>
                <w:rFonts w:ascii="Arial Nova" w:eastAsia="NSimSun" w:hAnsi="Arial Nova"/>
                <w:sz w:val="21"/>
                <w:szCs w:val="21"/>
                <w:lang w:bidi="hi-IN"/>
              </w:rPr>
              <w:t>es</w:t>
            </w:r>
            <w:proofErr w:type="spellEnd"/>
            <w:r w:rsidR="00A81F74" w:rsidRPr="00AE752E">
              <w:rPr>
                <w:rFonts w:ascii="Arial Nova" w:eastAsia="NSimSun" w:hAnsi="Arial Nova"/>
                <w:sz w:val="21"/>
                <w:szCs w:val="21"/>
                <w:lang w:bidi="hi-IN"/>
              </w:rPr>
              <w:t xml:space="preserve"> Eduardo Carvalho,</w:t>
            </w:r>
            <w:r w:rsidR="0013192A" w:rsidRPr="00AE752E">
              <w:rPr>
                <w:rFonts w:ascii="Arial Nova" w:eastAsia="NSimSun" w:hAnsi="Arial Nova"/>
                <w:sz w:val="21"/>
                <w:szCs w:val="21"/>
                <w:lang w:bidi="hi-IN"/>
              </w:rPr>
              <w:t xml:space="preserve"> </w:t>
            </w:r>
            <w:r w:rsidR="006E0BB3" w:rsidRPr="00AE752E">
              <w:rPr>
                <w:rFonts w:ascii="Arial Nova" w:eastAsia="NSimSun" w:hAnsi="Arial Nova"/>
                <w:sz w:val="21"/>
                <w:szCs w:val="21"/>
                <w:lang w:bidi="hi-IN"/>
              </w:rPr>
              <w:t xml:space="preserve">Maurício Lima de Oliveira e </w:t>
            </w:r>
            <w:proofErr w:type="spellStart"/>
            <w:r w:rsidR="006E0BB3" w:rsidRPr="00AE752E">
              <w:rPr>
                <w:rFonts w:ascii="Arial Nova" w:eastAsia="NSimSun" w:hAnsi="Arial Nova"/>
                <w:sz w:val="21"/>
                <w:szCs w:val="21"/>
                <w:lang w:bidi="hi-IN"/>
              </w:rPr>
              <w:t>Joséfison</w:t>
            </w:r>
            <w:proofErr w:type="spellEnd"/>
            <w:r w:rsidR="006E0BB3" w:rsidRPr="00AE752E">
              <w:rPr>
                <w:rFonts w:ascii="Arial Nova" w:eastAsia="NSimSun" w:hAnsi="Arial Nova"/>
                <w:sz w:val="21"/>
                <w:szCs w:val="21"/>
                <w:lang w:bidi="hi-IN"/>
              </w:rPr>
              <w:t xml:space="preserve"> Olivei</w:t>
            </w:r>
            <w:r w:rsidR="00D23F67" w:rsidRPr="00AE752E">
              <w:rPr>
                <w:rFonts w:ascii="Arial Nova" w:eastAsia="NSimSun" w:hAnsi="Arial Nova"/>
                <w:sz w:val="21"/>
                <w:szCs w:val="21"/>
                <w:lang w:bidi="hi-IN"/>
              </w:rPr>
              <w:t>ra</w:t>
            </w:r>
            <w:r w:rsidR="00F52771" w:rsidRPr="00AE752E">
              <w:rPr>
                <w:rFonts w:ascii="Arial Nova" w:eastAsia="NSimSun" w:hAnsi="Arial Nova"/>
                <w:sz w:val="21"/>
                <w:szCs w:val="21"/>
                <w:lang w:bidi="hi-IN"/>
              </w:rPr>
              <w:t>.</w:t>
            </w:r>
          </w:p>
          <w:p w14:paraId="28E8934B" w14:textId="77777777" w:rsidR="0017439A" w:rsidRPr="00AE752E" w:rsidRDefault="0017439A" w:rsidP="0017439A">
            <w:pPr>
              <w:pStyle w:val="Contedodatabela"/>
              <w:ind w:right="85"/>
              <w:jc w:val="both"/>
              <w:rPr>
                <w:rFonts w:ascii="Arial Nova" w:eastAsia="NSimSun" w:hAnsi="Arial Nova"/>
                <w:sz w:val="21"/>
                <w:szCs w:val="21"/>
                <w:lang w:bidi="hi-IN"/>
              </w:rPr>
            </w:pPr>
          </w:p>
          <w:p w14:paraId="7D6765BB" w14:textId="49DF14E4" w:rsidR="00BA13D5" w:rsidRPr="00AE752E" w:rsidRDefault="0017439A" w:rsidP="0017439A">
            <w:pPr>
              <w:spacing w:line="240" w:lineRule="auto"/>
              <w:ind w:right="85"/>
              <w:jc w:val="both"/>
              <w:rPr>
                <w:rFonts w:ascii="Arial Nova" w:hAnsi="Arial Nova" w:cs="Times New Roman"/>
                <w:sz w:val="21"/>
                <w:szCs w:val="21"/>
              </w:rPr>
            </w:pPr>
            <w:r w:rsidRPr="00AE752E">
              <w:rPr>
                <w:rFonts w:ascii="Arial Nova" w:hAnsi="Arial Nova" w:cs="Times New Roman"/>
                <w:b/>
                <w:bCs/>
                <w:sz w:val="21"/>
                <w:szCs w:val="21"/>
              </w:rPr>
              <w:t>Servidores e Servidoras</w:t>
            </w:r>
            <w:r w:rsidRPr="00AE752E">
              <w:rPr>
                <w:rFonts w:ascii="Arial Nova" w:hAnsi="Arial Nova" w:cs="Times New Roman"/>
                <w:sz w:val="21"/>
                <w:szCs w:val="21"/>
              </w:rPr>
              <w:t xml:space="preserve">: </w:t>
            </w:r>
            <w:r w:rsidR="009463AC">
              <w:rPr>
                <w:rFonts w:ascii="Arial Nova" w:hAnsi="Arial Nova" w:cs="Times New Roman"/>
                <w:sz w:val="21"/>
                <w:szCs w:val="21"/>
              </w:rPr>
              <w:t xml:space="preserve">Leonardo </w:t>
            </w:r>
            <w:proofErr w:type="spellStart"/>
            <w:r w:rsidR="009463AC">
              <w:rPr>
                <w:rFonts w:ascii="Arial Nova" w:hAnsi="Arial Nova" w:cs="Times New Roman"/>
                <w:sz w:val="21"/>
                <w:szCs w:val="21"/>
              </w:rPr>
              <w:t>Bokor</w:t>
            </w:r>
            <w:proofErr w:type="spellEnd"/>
            <w:r w:rsidR="009463AC">
              <w:rPr>
                <w:rFonts w:ascii="Arial Nova" w:hAnsi="Arial Nova" w:cs="Times New Roman"/>
                <w:sz w:val="21"/>
                <w:szCs w:val="21"/>
              </w:rPr>
              <w:t xml:space="preserve"> (Representando </w:t>
            </w:r>
            <w:proofErr w:type="spellStart"/>
            <w:r w:rsidR="00CA3A41" w:rsidRPr="00AE752E">
              <w:rPr>
                <w:rFonts w:ascii="Arial Nova" w:hAnsi="Arial Nova" w:cs="Times New Roman"/>
                <w:sz w:val="21"/>
                <w:szCs w:val="21"/>
              </w:rPr>
              <w:t>Dr</w:t>
            </w:r>
            <w:proofErr w:type="spellEnd"/>
            <w:r w:rsidR="00F6275E" w:rsidRPr="00AE752E">
              <w:rPr>
                <w:rFonts w:ascii="Arial Nova" w:hAnsi="Arial Nova" w:cs="Times New Roman"/>
                <w:sz w:val="21"/>
                <w:szCs w:val="21"/>
              </w:rPr>
              <w:t>ª Vanessa Travessa</w:t>
            </w:r>
            <w:r w:rsidR="009463AC">
              <w:rPr>
                <w:rFonts w:ascii="Arial Nova" w:hAnsi="Arial Nova" w:cs="Times New Roman"/>
                <w:sz w:val="21"/>
                <w:szCs w:val="21"/>
              </w:rPr>
              <w:t xml:space="preserve"> - </w:t>
            </w:r>
            <w:r w:rsidR="00CA3A41" w:rsidRPr="00AE752E">
              <w:rPr>
                <w:rFonts w:ascii="Arial Nova" w:hAnsi="Arial Nova" w:cs="Times New Roman"/>
                <w:sz w:val="21"/>
                <w:szCs w:val="21"/>
              </w:rPr>
              <w:t>AAS)</w:t>
            </w:r>
            <w:r w:rsidRPr="00AE752E">
              <w:rPr>
                <w:rFonts w:ascii="Arial Nova" w:hAnsi="Arial Nova" w:cs="Times New Roman"/>
                <w:sz w:val="21"/>
                <w:szCs w:val="21"/>
              </w:rPr>
              <w:t xml:space="preserve">, </w:t>
            </w:r>
            <w:proofErr w:type="spellStart"/>
            <w:r w:rsidR="00B1108E">
              <w:rPr>
                <w:rFonts w:ascii="Arial Nova" w:hAnsi="Arial Nova" w:cs="Times New Roman"/>
                <w:sz w:val="21"/>
                <w:szCs w:val="21"/>
              </w:rPr>
              <w:t>Dr</w:t>
            </w:r>
            <w:proofErr w:type="spellEnd"/>
            <w:r w:rsidR="00B1108E">
              <w:rPr>
                <w:rFonts w:ascii="Arial Nova" w:hAnsi="Arial Nova" w:cs="Times New Roman"/>
                <w:sz w:val="21"/>
                <w:szCs w:val="21"/>
              </w:rPr>
              <w:t xml:space="preserve">ª Leonice Salgado (CTJUD), </w:t>
            </w:r>
            <w:proofErr w:type="spellStart"/>
            <w:r w:rsidR="00B1108E">
              <w:rPr>
                <w:rFonts w:ascii="Arial Nova" w:hAnsi="Arial Nova" w:cs="Times New Roman"/>
                <w:sz w:val="21"/>
                <w:szCs w:val="21"/>
              </w:rPr>
              <w:t>Dr</w:t>
            </w:r>
            <w:proofErr w:type="spellEnd"/>
            <w:r w:rsidR="00B1108E">
              <w:rPr>
                <w:rFonts w:ascii="Arial Nova" w:hAnsi="Arial Nova" w:cs="Times New Roman"/>
                <w:sz w:val="21"/>
                <w:szCs w:val="21"/>
              </w:rPr>
              <w:t xml:space="preserve">ª Renata </w:t>
            </w:r>
            <w:proofErr w:type="spellStart"/>
            <w:r w:rsidR="00B1108E">
              <w:rPr>
                <w:rFonts w:ascii="Arial Nova" w:hAnsi="Arial Nova" w:cs="Times New Roman"/>
                <w:sz w:val="21"/>
                <w:szCs w:val="21"/>
              </w:rPr>
              <w:t>Abude</w:t>
            </w:r>
            <w:proofErr w:type="spellEnd"/>
            <w:r w:rsidR="00B1108E">
              <w:rPr>
                <w:rFonts w:ascii="Arial Nova" w:hAnsi="Arial Nova" w:cs="Times New Roman"/>
                <w:sz w:val="21"/>
                <w:szCs w:val="21"/>
              </w:rPr>
              <w:t xml:space="preserve"> (SEAD), </w:t>
            </w:r>
            <w:r w:rsidRPr="00AE752E">
              <w:rPr>
                <w:rFonts w:ascii="Arial Nova" w:hAnsi="Arial Nova" w:cs="Times New Roman"/>
                <w:sz w:val="21"/>
                <w:szCs w:val="21"/>
              </w:rPr>
              <w:t xml:space="preserve">José </w:t>
            </w:r>
            <w:proofErr w:type="spellStart"/>
            <w:r w:rsidRPr="00AE752E">
              <w:rPr>
                <w:rFonts w:ascii="Arial Nova" w:hAnsi="Arial Nova" w:cs="Times New Roman"/>
                <w:sz w:val="21"/>
                <w:szCs w:val="21"/>
              </w:rPr>
              <w:t>Romilson</w:t>
            </w:r>
            <w:proofErr w:type="spellEnd"/>
            <w:r w:rsidRPr="00AE752E">
              <w:rPr>
                <w:rFonts w:ascii="Arial Nova" w:hAnsi="Arial Nova" w:cs="Times New Roman"/>
                <w:sz w:val="21"/>
                <w:szCs w:val="21"/>
              </w:rPr>
              <w:t xml:space="preserve"> Mascarenhas (NSA)</w:t>
            </w:r>
            <w:r w:rsidR="009463AC">
              <w:rPr>
                <w:rFonts w:ascii="Arial Nova" w:hAnsi="Arial Nova" w:cs="Times New Roman"/>
                <w:sz w:val="21"/>
                <w:szCs w:val="21"/>
              </w:rPr>
              <w:t xml:space="preserve"> e</w:t>
            </w:r>
            <w:r w:rsidR="00A1289F" w:rsidRPr="00AE752E">
              <w:rPr>
                <w:rFonts w:ascii="Arial Nova" w:hAnsi="Arial Nova" w:cs="Times New Roman"/>
                <w:sz w:val="21"/>
                <w:szCs w:val="21"/>
              </w:rPr>
              <w:t xml:space="preserve"> </w:t>
            </w:r>
            <w:r w:rsidR="0013192A" w:rsidRPr="00AE752E">
              <w:rPr>
                <w:rFonts w:ascii="Arial Nova" w:hAnsi="Arial Nova" w:cs="Times New Roman"/>
                <w:sz w:val="21"/>
                <w:szCs w:val="21"/>
              </w:rPr>
              <w:t>Matheus Honorato dos Santos Oliveira (NSA)</w:t>
            </w:r>
            <w:r w:rsidR="009463AC">
              <w:rPr>
                <w:rFonts w:ascii="Arial Nova" w:hAnsi="Arial Nova" w:cs="Times New Roman"/>
                <w:sz w:val="21"/>
                <w:szCs w:val="21"/>
              </w:rPr>
              <w:t>.</w:t>
            </w:r>
          </w:p>
        </w:tc>
      </w:tr>
      <w:tr w:rsidR="00AE752E" w:rsidRPr="00AE752E" w14:paraId="07622EA2" w14:textId="77777777" w:rsidTr="280EF448">
        <w:tc>
          <w:tcPr>
            <w:tcW w:w="1418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</w:tcPr>
          <w:p w14:paraId="35325BC2" w14:textId="77777777" w:rsidR="0017439A" w:rsidRPr="00AE752E" w:rsidRDefault="0017439A">
            <w:pPr>
              <w:pStyle w:val="Contedodatabela"/>
              <w:snapToGrid w:val="0"/>
              <w:rPr>
                <w:rFonts w:ascii="Arial Nova" w:hAnsi="Arial Nova"/>
                <w:sz w:val="21"/>
                <w:szCs w:val="21"/>
              </w:rPr>
            </w:pPr>
            <w:r w:rsidRPr="00AE752E">
              <w:rPr>
                <w:rFonts w:ascii="Arial Nova" w:hAnsi="Arial Nova"/>
                <w:b/>
                <w:bCs/>
                <w:iCs/>
                <w:sz w:val="21"/>
                <w:szCs w:val="21"/>
              </w:rPr>
              <w:t>Ausentes:</w:t>
            </w:r>
          </w:p>
        </w:tc>
        <w:tc>
          <w:tcPr>
            <w:tcW w:w="7598" w:type="dxa"/>
            <w:gridSpan w:val="3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7F6F000" w14:textId="77777777" w:rsidR="0017439A" w:rsidRPr="00AE752E" w:rsidRDefault="0017439A">
            <w:pPr>
              <w:pStyle w:val="Contedodatabela"/>
              <w:snapToGrid w:val="0"/>
              <w:ind w:right="426"/>
              <w:jc w:val="both"/>
              <w:rPr>
                <w:rFonts w:ascii="Arial Nova" w:hAnsi="Arial Nova"/>
                <w:sz w:val="21"/>
                <w:szCs w:val="21"/>
              </w:rPr>
            </w:pPr>
            <w:r w:rsidRPr="00AE752E">
              <w:rPr>
                <w:rFonts w:ascii="Arial Nova" w:eastAsia="Times New Roman" w:hAnsi="Arial Nova"/>
                <w:sz w:val="21"/>
                <w:szCs w:val="21"/>
              </w:rPr>
              <w:t>Devidamente justificados.</w:t>
            </w:r>
          </w:p>
        </w:tc>
      </w:tr>
      <w:tr w:rsidR="00AE752E" w:rsidRPr="00AE752E" w14:paraId="0E881A00" w14:textId="77777777" w:rsidTr="280EF448">
        <w:tc>
          <w:tcPr>
            <w:tcW w:w="9016" w:type="dxa"/>
            <w:gridSpan w:val="4"/>
            <w:tcBorders>
              <w:left w:val="single" w:sz="1" w:space="0" w:color="000000" w:themeColor="text1"/>
              <w:bottom w:val="single" w:sz="4" w:space="0" w:color="000000" w:themeColor="text1"/>
              <w:right w:val="single" w:sz="1" w:space="0" w:color="000000" w:themeColor="text1"/>
            </w:tcBorders>
          </w:tcPr>
          <w:p w14:paraId="5CA3AF47" w14:textId="215A0F50" w:rsidR="0017439A" w:rsidRPr="00AE752E" w:rsidRDefault="009463AC">
            <w:pPr>
              <w:pStyle w:val="Contedodatabela"/>
              <w:shd w:val="clear" w:color="auto" w:fill="CCCCCC"/>
              <w:snapToGrid w:val="0"/>
              <w:jc w:val="center"/>
              <w:rPr>
                <w:rFonts w:ascii="Arial Nova" w:eastAsia="Arial Nova" w:hAnsi="Arial Nova" w:cs="Arial Nova"/>
                <w:b/>
                <w:bCs/>
                <w:sz w:val="21"/>
                <w:szCs w:val="21"/>
              </w:rPr>
            </w:pPr>
            <w:r>
              <w:rPr>
                <w:rFonts w:ascii="Arial Nova" w:hAnsi="Arial Nova"/>
                <w:b/>
                <w:bCs/>
                <w:sz w:val="21"/>
                <w:szCs w:val="21"/>
              </w:rPr>
              <w:t>9</w:t>
            </w:r>
            <w:r w:rsidR="0017439A" w:rsidRPr="00AE752E">
              <w:rPr>
                <w:rFonts w:ascii="Arial Nova" w:hAnsi="Arial Nova"/>
                <w:b/>
                <w:bCs/>
                <w:sz w:val="21"/>
                <w:szCs w:val="21"/>
              </w:rPr>
              <w:t>ª Reunião Mensal – Ano 2025</w:t>
            </w:r>
          </w:p>
        </w:tc>
      </w:tr>
      <w:tr w:rsidR="00AE752E" w:rsidRPr="00AE752E" w14:paraId="4045FDC3" w14:textId="77777777" w:rsidTr="280EF448">
        <w:tc>
          <w:tcPr>
            <w:tcW w:w="9016" w:type="dxa"/>
            <w:gridSpan w:val="4"/>
            <w:tcBorders>
              <w:top w:val="single" w:sz="4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165A385C" w14:textId="1B029922" w:rsidR="0017439A" w:rsidRPr="00AE752E" w:rsidRDefault="0017439A" w:rsidP="0017439A">
            <w:pPr>
              <w:spacing w:before="102"/>
              <w:ind w:left="371" w:right="369" w:firstLine="375"/>
              <w:jc w:val="both"/>
              <w:rPr>
                <w:rFonts w:ascii="Arial Nova" w:eastAsia="Arial Nova" w:hAnsi="Arial Nova" w:cs="Arial Nova"/>
                <w:sz w:val="21"/>
                <w:szCs w:val="21"/>
              </w:rPr>
            </w:pPr>
            <w:r w:rsidRPr="00AE752E">
              <w:rPr>
                <w:rFonts w:ascii="Arial Nova" w:eastAsia="Arial Nova" w:hAnsi="Arial Nova" w:cs="Arial Nova"/>
                <w:sz w:val="21"/>
                <w:szCs w:val="21"/>
              </w:rPr>
              <w:t xml:space="preserve">Aos </w:t>
            </w:r>
            <w:r w:rsidR="004F0FE4">
              <w:rPr>
                <w:rFonts w:ascii="Arial Nova" w:eastAsia="Arial Nova" w:hAnsi="Arial Nova" w:cs="Arial Nova"/>
                <w:b/>
                <w:bCs/>
                <w:sz w:val="21"/>
                <w:szCs w:val="21"/>
              </w:rPr>
              <w:t>2</w:t>
            </w:r>
            <w:r w:rsidR="009463AC">
              <w:rPr>
                <w:rFonts w:ascii="Arial Nova" w:eastAsia="Arial Nova" w:hAnsi="Arial Nova" w:cs="Arial Nova"/>
                <w:b/>
                <w:bCs/>
                <w:sz w:val="21"/>
                <w:szCs w:val="21"/>
              </w:rPr>
              <w:t>3</w:t>
            </w:r>
            <w:r w:rsidRPr="00AE752E">
              <w:rPr>
                <w:rFonts w:ascii="Arial Nova" w:eastAsia="Arial Nova" w:hAnsi="Arial Nova" w:cs="Arial Nova"/>
                <w:b/>
                <w:bCs/>
                <w:sz w:val="21"/>
                <w:szCs w:val="21"/>
              </w:rPr>
              <w:t xml:space="preserve"> </w:t>
            </w:r>
            <w:r w:rsidRPr="00AE752E">
              <w:rPr>
                <w:rFonts w:ascii="Arial Nova" w:eastAsia="Arial Nova" w:hAnsi="Arial Nova" w:cs="Arial Nova"/>
                <w:sz w:val="21"/>
                <w:szCs w:val="21"/>
              </w:rPr>
              <w:t>dias do mês de</w:t>
            </w:r>
            <w:r w:rsidR="00F52771" w:rsidRPr="00AE752E">
              <w:rPr>
                <w:rFonts w:ascii="Arial Nova" w:eastAsia="Arial Nova" w:hAnsi="Arial Nova" w:cs="Arial Nova"/>
                <w:sz w:val="21"/>
                <w:szCs w:val="21"/>
              </w:rPr>
              <w:t xml:space="preserve"> </w:t>
            </w:r>
            <w:r w:rsidR="009463AC">
              <w:rPr>
                <w:rFonts w:ascii="Arial Nova" w:eastAsia="Arial Nova" w:hAnsi="Arial Nova" w:cs="Arial Nova"/>
                <w:b/>
                <w:bCs/>
                <w:sz w:val="21"/>
                <w:szCs w:val="21"/>
              </w:rPr>
              <w:t>setembro</w:t>
            </w:r>
            <w:r w:rsidRPr="00AE752E">
              <w:rPr>
                <w:rFonts w:ascii="Arial Nova" w:eastAsia="Arial Nova" w:hAnsi="Arial Nova" w:cs="Arial Nova"/>
                <w:b/>
                <w:bCs/>
                <w:sz w:val="21"/>
                <w:szCs w:val="21"/>
              </w:rPr>
              <w:t xml:space="preserve"> </w:t>
            </w:r>
            <w:r w:rsidRPr="00AE752E">
              <w:rPr>
                <w:rFonts w:ascii="Arial Nova" w:eastAsia="Arial Nova" w:hAnsi="Arial Nova" w:cs="Arial Nova"/>
                <w:sz w:val="21"/>
                <w:szCs w:val="21"/>
              </w:rPr>
              <w:t xml:space="preserve">do ano de </w:t>
            </w:r>
            <w:r w:rsidRPr="00AE752E">
              <w:rPr>
                <w:rFonts w:ascii="Arial Nova" w:eastAsia="Arial Nova" w:hAnsi="Arial Nova" w:cs="Arial Nova"/>
                <w:b/>
                <w:bCs/>
                <w:sz w:val="21"/>
                <w:szCs w:val="21"/>
              </w:rPr>
              <w:t>2025</w:t>
            </w:r>
            <w:r w:rsidRPr="00AE752E">
              <w:rPr>
                <w:rFonts w:ascii="Arial Nova" w:eastAsia="Arial Nova" w:hAnsi="Arial Nova" w:cs="Arial Nova"/>
                <w:sz w:val="21"/>
                <w:szCs w:val="21"/>
              </w:rPr>
              <w:t xml:space="preserve">, às 14 horas e 30 minutos, teve início a </w:t>
            </w:r>
            <w:r w:rsidR="009463AC">
              <w:rPr>
                <w:rFonts w:ascii="Arial Nova" w:eastAsia="Arial Nova" w:hAnsi="Arial Nova" w:cs="Arial Nova"/>
                <w:b/>
                <w:bCs/>
                <w:sz w:val="21"/>
                <w:szCs w:val="21"/>
              </w:rPr>
              <w:t>9</w:t>
            </w:r>
            <w:r w:rsidRPr="00AE752E">
              <w:rPr>
                <w:rFonts w:ascii="Arial Nova" w:eastAsia="Arial Nova" w:hAnsi="Arial Nova" w:cs="Arial Nova"/>
                <w:b/>
                <w:bCs/>
                <w:sz w:val="21"/>
                <w:szCs w:val="21"/>
              </w:rPr>
              <w:t>ª</w:t>
            </w:r>
            <w:r w:rsidRPr="00AE752E">
              <w:rPr>
                <w:rFonts w:ascii="Arial Nova" w:eastAsia="Arial Nova" w:hAnsi="Arial Nova" w:cs="Arial Nova"/>
                <w:sz w:val="21"/>
                <w:szCs w:val="21"/>
              </w:rPr>
              <w:t xml:space="preserve"> reunião presencial do Núcleo Socioambiental (202</w:t>
            </w:r>
            <w:r w:rsidR="00841AAE">
              <w:rPr>
                <w:rFonts w:ascii="Arial Nova" w:eastAsia="Arial Nova" w:hAnsi="Arial Nova" w:cs="Arial Nova"/>
                <w:sz w:val="21"/>
                <w:szCs w:val="21"/>
              </w:rPr>
              <w:t>5</w:t>
            </w:r>
            <w:r w:rsidRPr="00AE752E">
              <w:rPr>
                <w:rFonts w:ascii="Arial Nova" w:eastAsia="Arial Nova" w:hAnsi="Arial Nova" w:cs="Arial Nova"/>
                <w:sz w:val="21"/>
                <w:szCs w:val="21"/>
              </w:rPr>
              <w:t xml:space="preserve">), na modalidade </w:t>
            </w:r>
            <w:r w:rsidRPr="00AE752E">
              <w:rPr>
                <w:rFonts w:ascii="Arial Nova" w:eastAsia="Arial Nova" w:hAnsi="Arial Nova" w:cs="Arial Nova"/>
                <w:b/>
                <w:bCs/>
                <w:sz w:val="21"/>
                <w:szCs w:val="21"/>
              </w:rPr>
              <w:t>híbrida</w:t>
            </w:r>
            <w:r w:rsidRPr="00AE752E">
              <w:rPr>
                <w:rFonts w:ascii="Arial Nova" w:eastAsia="Arial Nova" w:hAnsi="Arial Nova" w:cs="Arial Nova"/>
                <w:sz w:val="21"/>
                <w:szCs w:val="21"/>
              </w:rPr>
              <w:t>.</w:t>
            </w:r>
          </w:p>
          <w:p w14:paraId="1E30EA68" w14:textId="77777777" w:rsidR="0017439A" w:rsidRPr="00AE752E" w:rsidRDefault="0017439A" w:rsidP="0013192A">
            <w:pPr>
              <w:pStyle w:val="PargrafodaLista"/>
              <w:numPr>
                <w:ilvl w:val="0"/>
                <w:numId w:val="7"/>
              </w:numPr>
              <w:spacing w:before="102"/>
              <w:ind w:right="426"/>
              <w:contextualSpacing w:val="0"/>
              <w:jc w:val="both"/>
              <w:textAlignment w:val="baseline"/>
              <w:rPr>
                <w:rFonts w:ascii="Arial Nova" w:hAnsi="Arial Nova"/>
                <w:sz w:val="21"/>
                <w:szCs w:val="21"/>
              </w:rPr>
            </w:pPr>
            <w:r w:rsidRPr="00AE752E">
              <w:rPr>
                <w:rFonts w:ascii="Arial Nova" w:hAnsi="Arial Nova"/>
                <w:b/>
                <w:bCs/>
                <w:sz w:val="21"/>
                <w:szCs w:val="21"/>
                <w:u w:val="single"/>
              </w:rPr>
              <w:t>Abertura</w:t>
            </w:r>
            <w:r w:rsidRPr="00AE752E">
              <w:rPr>
                <w:rFonts w:ascii="Arial Nova" w:hAnsi="Arial Nova"/>
                <w:sz w:val="21"/>
                <w:szCs w:val="21"/>
              </w:rPr>
              <w:t xml:space="preserve">:  </w:t>
            </w:r>
          </w:p>
          <w:p w14:paraId="559D481C" w14:textId="2687ACEB" w:rsidR="0017439A" w:rsidRPr="00AE752E" w:rsidRDefault="0017439A">
            <w:pPr>
              <w:spacing w:before="102"/>
              <w:ind w:left="371" w:right="426" w:firstLine="375"/>
              <w:jc w:val="both"/>
              <w:rPr>
                <w:rFonts w:ascii="Arial Nova" w:hAnsi="Arial Nova"/>
                <w:sz w:val="21"/>
                <w:szCs w:val="21"/>
              </w:rPr>
            </w:pPr>
            <w:r w:rsidRPr="00AE752E">
              <w:rPr>
                <w:rFonts w:ascii="Arial Nova" w:hAnsi="Arial Nova"/>
                <w:sz w:val="21"/>
                <w:szCs w:val="21"/>
              </w:rPr>
              <w:t>A reunião foi iniciada pe</w:t>
            </w:r>
            <w:r w:rsidR="009463AC">
              <w:rPr>
                <w:rFonts w:ascii="Arial Nova" w:hAnsi="Arial Nova"/>
                <w:sz w:val="21"/>
                <w:szCs w:val="21"/>
              </w:rPr>
              <w:t xml:space="preserve">lo Juiz Gilberto Bahia de Oliveira, Presidente em exercício do </w:t>
            </w:r>
            <w:r w:rsidRPr="00AE752E">
              <w:rPr>
                <w:rFonts w:ascii="Arial Nova" w:hAnsi="Arial Nova"/>
                <w:sz w:val="21"/>
                <w:szCs w:val="21"/>
              </w:rPr>
              <w:t>Núcleo Socioambiental.</w:t>
            </w:r>
          </w:p>
          <w:p w14:paraId="0DE43A15" w14:textId="77777777" w:rsidR="0017439A" w:rsidRPr="00AE752E" w:rsidRDefault="0017439A">
            <w:pPr>
              <w:spacing w:before="102"/>
              <w:ind w:left="371" w:right="426" w:firstLine="375"/>
              <w:jc w:val="both"/>
              <w:rPr>
                <w:rFonts w:ascii="Arial Nova" w:hAnsi="Arial Nova"/>
                <w:sz w:val="21"/>
                <w:szCs w:val="21"/>
              </w:rPr>
            </w:pPr>
            <w:r w:rsidRPr="00AE752E">
              <w:rPr>
                <w:rFonts w:ascii="Arial Nova" w:hAnsi="Arial Nova"/>
                <w:b/>
                <w:bCs/>
                <w:sz w:val="21"/>
                <w:szCs w:val="21"/>
                <w:u w:val="single"/>
              </w:rPr>
              <w:t>Participantes</w:t>
            </w:r>
            <w:r w:rsidRPr="00AE752E">
              <w:rPr>
                <w:rFonts w:ascii="Arial Nova" w:hAnsi="Arial Nova"/>
                <w:sz w:val="21"/>
                <w:szCs w:val="21"/>
              </w:rPr>
              <w:t xml:space="preserve">:  </w:t>
            </w:r>
          </w:p>
          <w:p w14:paraId="0794FE4A" w14:textId="78B38C52" w:rsidR="0017439A" w:rsidRPr="00AE752E" w:rsidRDefault="0017439A">
            <w:pPr>
              <w:spacing w:before="102"/>
              <w:ind w:left="371" w:right="426" w:firstLine="375"/>
              <w:jc w:val="both"/>
              <w:rPr>
                <w:rFonts w:ascii="Arial Nova" w:hAnsi="Arial Nova" w:cs="Times New Roman"/>
                <w:sz w:val="21"/>
                <w:szCs w:val="21"/>
              </w:rPr>
            </w:pPr>
            <w:r w:rsidRPr="00AE752E">
              <w:rPr>
                <w:rFonts w:ascii="Arial Nova" w:eastAsia="Arial Nova" w:hAnsi="Arial Nova" w:cs="Arial Nova"/>
                <w:sz w:val="21"/>
                <w:szCs w:val="21"/>
              </w:rPr>
              <w:t>Além d</w:t>
            </w:r>
            <w:r w:rsidR="009463AC">
              <w:rPr>
                <w:rFonts w:ascii="Arial Nova" w:eastAsia="Arial Nova" w:hAnsi="Arial Nova" w:cs="Arial Nova"/>
                <w:sz w:val="21"/>
                <w:szCs w:val="21"/>
              </w:rPr>
              <w:t>o Presidente</w:t>
            </w:r>
            <w:r w:rsidRPr="00AE752E">
              <w:rPr>
                <w:rFonts w:ascii="Arial Nova" w:hAnsi="Arial Nova" w:cs="Times New Roman"/>
                <w:sz w:val="21"/>
                <w:szCs w:val="21"/>
              </w:rPr>
              <w:t>, Coordenadora do referido Núcleo, estiveram presentes os seguintes componentes:</w:t>
            </w:r>
          </w:p>
          <w:p w14:paraId="3A0DE0C0" w14:textId="35E3BEEF" w:rsidR="00841AAE" w:rsidRDefault="0017439A" w:rsidP="00841AAE">
            <w:pPr>
              <w:pStyle w:val="Contedodatabela"/>
              <w:ind w:left="459" w:right="365"/>
              <w:jc w:val="both"/>
              <w:rPr>
                <w:rFonts w:ascii="Arial Nova" w:eastAsia="NSimSun" w:hAnsi="Arial Nova"/>
                <w:sz w:val="21"/>
                <w:szCs w:val="21"/>
                <w:lang w:bidi="hi-IN"/>
              </w:rPr>
            </w:pPr>
            <w:r w:rsidRPr="00AE752E">
              <w:rPr>
                <w:rFonts w:ascii="Arial Nova" w:hAnsi="Arial Nova"/>
                <w:sz w:val="21"/>
                <w:szCs w:val="21"/>
                <w:u w:val="single"/>
              </w:rPr>
              <w:t>Magistrados e Magistradas</w:t>
            </w:r>
            <w:r w:rsidRPr="00AE752E">
              <w:rPr>
                <w:rFonts w:ascii="Arial Nova" w:hAnsi="Arial Nova"/>
                <w:sz w:val="21"/>
                <w:szCs w:val="21"/>
              </w:rPr>
              <w:t>:</w:t>
            </w:r>
            <w:r w:rsidR="0013192A" w:rsidRPr="00AE752E">
              <w:rPr>
                <w:rFonts w:ascii="Arial Nova" w:hAnsi="Arial Nova"/>
                <w:sz w:val="21"/>
                <w:szCs w:val="21"/>
              </w:rPr>
              <w:t xml:space="preserve"> </w:t>
            </w:r>
            <w:r w:rsidR="009463AC" w:rsidRPr="00AE752E">
              <w:rPr>
                <w:rFonts w:ascii="Arial Nova" w:eastAsia="NSimSun" w:hAnsi="Arial Nova"/>
                <w:sz w:val="21"/>
                <w:szCs w:val="21"/>
                <w:lang w:bidi="hi-IN"/>
              </w:rPr>
              <w:t xml:space="preserve">Juízas Renata Mirtes </w:t>
            </w:r>
            <w:proofErr w:type="spellStart"/>
            <w:r w:rsidR="009463AC" w:rsidRPr="00AE752E">
              <w:rPr>
                <w:rFonts w:ascii="Arial Nova" w:eastAsia="NSimSun" w:hAnsi="Arial Nova"/>
                <w:sz w:val="21"/>
                <w:szCs w:val="21"/>
                <w:lang w:bidi="hi-IN"/>
              </w:rPr>
              <w:t>Benzano</w:t>
            </w:r>
            <w:proofErr w:type="spellEnd"/>
            <w:r w:rsidR="009463AC" w:rsidRPr="00AE752E">
              <w:rPr>
                <w:rFonts w:ascii="Arial Nova" w:eastAsia="NSimSun" w:hAnsi="Arial Nova"/>
                <w:sz w:val="21"/>
                <w:szCs w:val="21"/>
                <w:lang w:bidi="hi-IN"/>
              </w:rPr>
              <w:t xml:space="preserve"> de Cerqueira, Laura </w:t>
            </w:r>
            <w:proofErr w:type="spellStart"/>
            <w:r w:rsidR="009463AC" w:rsidRPr="00AE752E">
              <w:rPr>
                <w:rFonts w:ascii="Arial Nova" w:eastAsia="NSimSun" w:hAnsi="Arial Nova"/>
                <w:sz w:val="21"/>
                <w:szCs w:val="21"/>
                <w:lang w:bidi="hi-IN"/>
              </w:rPr>
              <w:t>Scalldaferri</w:t>
            </w:r>
            <w:proofErr w:type="spellEnd"/>
            <w:r w:rsidR="00543899">
              <w:rPr>
                <w:rFonts w:ascii="Arial Nova" w:eastAsia="NSimSun" w:hAnsi="Arial Nova"/>
                <w:sz w:val="21"/>
                <w:szCs w:val="21"/>
                <w:lang w:bidi="hi-IN"/>
              </w:rPr>
              <w:t xml:space="preserve"> Pessoa</w:t>
            </w:r>
            <w:r w:rsidR="009463AC" w:rsidRPr="00AE752E">
              <w:rPr>
                <w:rFonts w:ascii="Arial Nova" w:eastAsia="NSimSun" w:hAnsi="Arial Nova"/>
                <w:sz w:val="21"/>
                <w:szCs w:val="21"/>
                <w:lang w:bidi="hi-IN"/>
              </w:rPr>
              <w:t>, Ana Cláudia Silva Mesquita</w:t>
            </w:r>
            <w:r w:rsidR="00543899">
              <w:rPr>
                <w:rFonts w:ascii="Arial Nova" w:eastAsia="NSimSun" w:hAnsi="Arial Nova"/>
                <w:sz w:val="21"/>
                <w:szCs w:val="21"/>
                <w:lang w:bidi="hi-IN"/>
              </w:rPr>
              <w:t xml:space="preserve"> </w:t>
            </w:r>
            <w:proofErr w:type="spellStart"/>
            <w:r w:rsidR="00543899">
              <w:rPr>
                <w:rFonts w:ascii="Arial Nova" w:eastAsia="NSimSun" w:hAnsi="Arial Nova"/>
                <w:sz w:val="21"/>
                <w:szCs w:val="21"/>
                <w:lang w:bidi="hi-IN"/>
              </w:rPr>
              <w:t>Braid</w:t>
            </w:r>
            <w:proofErr w:type="spellEnd"/>
            <w:r w:rsidR="009463AC" w:rsidRPr="00AE752E">
              <w:rPr>
                <w:rFonts w:ascii="Arial Nova" w:eastAsia="NSimSun" w:hAnsi="Arial Nova"/>
                <w:sz w:val="21"/>
                <w:szCs w:val="21"/>
                <w:lang w:bidi="hi-IN"/>
              </w:rPr>
              <w:t xml:space="preserve">, Marina </w:t>
            </w:r>
            <w:proofErr w:type="spellStart"/>
            <w:r w:rsidR="009463AC" w:rsidRPr="00AE752E">
              <w:rPr>
                <w:rFonts w:ascii="Arial Nova" w:eastAsia="NSimSun" w:hAnsi="Arial Nova"/>
                <w:sz w:val="21"/>
                <w:szCs w:val="21"/>
                <w:lang w:bidi="hi-IN"/>
              </w:rPr>
              <w:t>Rodamilans</w:t>
            </w:r>
            <w:proofErr w:type="spellEnd"/>
            <w:r w:rsidR="009463AC" w:rsidRPr="00AE752E">
              <w:rPr>
                <w:rFonts w:ascii="Arial Nova" w:eastAsia="NSimSun" w:hAnsi="Arial Nova"/>
                <w:sz w:val="21"/>
                <w:szCs w:val="21"/>
                <w:lang w:bidi="hi-IN"/>
              </w:rPr>
              <w:t xml:space="preserve"> Paiva, </w:t>
            </w:r>
            <w:proofErr w:type="spellStart"/>
            <w:r w:rsidR="000F31DE">
              <w:rPr>
                <w:rFonts w:ascii="Arial Nova" w:eastAsia="NSimSun" w:hAnsi="Arial Nova"/>
                <w:sz w:val="21"/>
                <w:szCs w:val="21"/>
                <w:lang w:bidi="hi-IN"/>
              </w:rPr>
              <w:t>Angela</w:t>
            </w:r>
            <w:proofErr w:type="spellEnd"/>
            <w:r w:rsidR="000F31DE">
              <w:rPr>
                <w:rFonts w:ascii="Arial Nova" w:eastAsia="NSimSun" w:hAnsi="Arial Nova"/>
                <w:sz w:val="21"/>
                <w:szCs w:val="21"/>
                <w:lang w:bidi="hi-IN"/>
              </w:rPr>
              <w:t xml:space="preserve"> Bacellar</w:t>
            </w:r>
            <w:r w:rsidR="000F31DE">
              <w:rPr>
                <w:rFonts w:ascii="Arial Nova" w:eastAsia="NSimSun" w:hAnsi="Arial Nova"/>
                <w:sz w:val="21"/>
                <w:szCs w:val="21"/>
                <w:lang w:bidi="hi-IN"/>
              </w:rPr>
              <w:t xml:space="preserve">, </w:t>
            </w:r>
            <w:r w:rsidR="009463AC">
              <w:rPr>
                <w:rFonts w:ascii="Arial Nova" w:eastAsia="NSimSun" w:hAnsi="Arial Nova"/>
                <w:sz w:val="21"/>
                <w:szCs w:val="21"/>
                <w:lang w:bidi="hi-IN"/>
              </w:rPr>
              <w:t xml:space="preserve">Liana Teixeira </w:t>
            </w:r>
            <w:proofErr w:type="spellStart"/>
            <w:r w:rsidR="009463AC">
              <w:rPr>
                <w:rFonts w:ascii="Arial Nova" w:eastAsia="NSimSun" w:hAnsi="Arial Nova"/>
                <w:sz w:val="21"/>
                <w:szCs w:val="21"/>
                <w:lang w:bidi="hi-IN"/>
              </w:rPr>
              <w:t>Dumet</w:t>
            </w:r>
            <w:proofErr w:type="spellEnd"/>
            <w:r w:rsidR="009463AC">
              <w:rPr>
                <w:rFonts w:ascii="Arial Nova" w:eastAsia="NSimSun" w:hAnsi="Arial Nova"/>
                <w:sz w:val="21"/>
                <w:szCs w:val="21"/>
                <w:lang w:bidi="hi-IN"/>
              </w:rPr>
              <w:t xml:space="preserve">, </w:t>
            </w:r>
            <w:r w:rsidR="009463AC" w:rsidRPr="00AE752E">
              <w:rPr>
                <w:rFonts w:ascii="Arial Nova" w:eastAsia="NSimSun" w:hAnsi="Arial Nova"/>
                <w:sz w:val="21"/>
                <w:szCs w:val="21"/>
                <w:lang w:bidi="hi-IN"/>
              </w:rPr>
              <w:t xml:space="preserve">Marineis Freitas Cerqueira e os </w:t>
            </w:r>
            <w:proofErr w:type="spellStart"/>
            <w:r w:rsidR="009463AC" w:rsidRPr="00AE752E">
              <w:rPr>
                <w:rFonts w:ascii="Arial Nova" w:eastAsia="NSimSun" w:hAnsi="Arial Nova"/>
                <w:sz w:val="21"/>
                <w:szCs w:val="21"/>
                <w:lang w:bidi="hi-IN"/>
              </w:rPr>
              <w:t>Juizes</w:t>
            </w:r>
            <w:proofErr w:type="spellEnd"/>
            <w:r w:rsidR="009463AC" w:rsidRPr="00AE752E">
              <w:rPr>
                <w:rFonts w:ascii="Arial Nova" w:eastAsia="NSimSun" w:hAnsi="Arial Nova"/>
                <w:sz w:val="21"/>
                <w:szCs w:val="21"/>
                <w:lang w:bidi="hi-IN"/>
              </w:rPr>
              <w:t xml:space="preserve"> Eduardo Carvalho, Maurício Lima de Oliveira e </w:t>
            </w:r>
            <w:proofErr w:type="spellStart"/>
            <w:r w:rsidR="009463AC" w:rsidRPr="00AE752E">
              <w:rPr>
                <w:rFonts w:ascii="Arial Nova" w:eastAsia="NSimSun" w:hAnsi="Arial Nova"/>
                <w:sz w:val="21"/>
                <w:szCs w:val="21"/>
                <w:lang w:bidi="hi-IN"/>
              </w:rPr>
              <w:t>Joséfison</w:t>
            </w:r>
            <w:proofErr w:type="spellEnd"/>
            <w:r w:rsidR="009463AC" w:rsidRPr="00AE752E">
              <w:rPr>
                <w:rFonts w:ascii="Arial Nova" w:eastAsia="NSimSun" w:hAnsi="Arial Nova"/>
                <w:sz w:val="21"/>
                <w:szCs w:val="21"/>
                <w:lang w:bidi="hi-IN"/>
              </w:rPr>
              <w:t xml:space="preserve"> Oliveira.</w:t>
            </w:r>
          </w:p>
          <w:p w14:paraId="19AE1AB4" w14:textId="77777777" w:rsidR="00841AAE" w:rsidRDefault="00841AAE" w:rsidP="00841AAE">
            <w:pPr>
              <w:pStyle w:val="Contedodatabela"/>
              <w:ind w:left="459" w:right="365"/>
              <w:jc w:val="both"/>
              <w:rPr>
                <w:rFonts w:ascii="Arial Nova" w:hAnsi="Arial Nova"/>
                <w:sz w:val="21"/>
                <w:szCs w:val="21"/>
                <w:u w:val="single"/>
              </w:rPr>
            </w:pPr>
          </w:p>
          <w:p w14:paraId="72367253" w14:textId="2708083C" w:rsidR="00F52771" w:rsidRPr="00841AAE" w:rsidRDefault="0017439A" w:rsidP="00841AAE">
            <w:pPr>
              <w:pStyle w:val="Contedodatabela"/>
              <w:ind w:left="459" w:right="365"/>
              <w:jc w:val="both"/>
              <w:rPr>
                <w:rFonts w:ascii="Arial Nova" w:hAnsi="Arial Nova"/>
                <w:b/>
                <w:bCs/>
                <w:sz w:val="21"/>
                <w:szCs w:val="21"/>
              </w:rPr>
            </w:pPr>
            <w:r w:rsidRPr="00AE752E">
              <w:rPr>
                <w:rFonts w:ascii="Arial Nova" w:hAnsi="Arial Nova"/>
                <w:sz w:val="21"/>
                <w:szCs w:val="21"/>
                <w:u w:val="single"/>
              </w:rPr>
              <w:t>Servidores e Servidoras</w:t>
            </w:r>
            <w:r w:rsidRPr="00AE752E">
              <w:rPr>
                <w:rFonts w:ascii="Arial Nova" w:hAnsi="Arial Nova"/>
                <w:sz w:val="21"/>
                <w:szCs w:val="21"/>
              </w:rPr>
              <w:t>:</w:t>
            </w:r>
            <w:r w:rsidR="008B6060" w:rsidRPr="00AE752E">
              <w:rPr>
                <w:rFonts w:ascii="Arial Nova" w:hAnsi="Arial Nova"/>
                <w:sz w:val="21"/>
                <w:szCs w:val="21"/>
              </w:rPr>
              <w:t xml:space="preserve"> </w:t>
            </w:r>
            <w:r w:rsidR="009463AC">
              <w:rPr>
                <w:rFonts w:ascii="Arial Nova" w:hAnsi="Arial Nova"/>
                <w:sz w:val="21"/>
                <w:szCs w:val="21"/>
              </w:rPr>
              <w:t xml:space="preserve">Leonardo </w:t>
            </w:r>
            <w:proofErr w:type="spellStart"/>
            <w:r w:rsidR="009463AC">
              <w:rPr>
                <w:rFonts w:ascii="Arial Nova" w:hAnsi="Arial Nova"/>
                <w:sz w:val="21"/>
                <w:szCs w:val="21"/>
              </w:rPr>
              <w:t>Bokor</w:t>
            </w:r>
            <w:proofErr w:type="spellEnd"/>
            <w:r w:rsidR="009463AC">
              <w:rPr>
                <w:rFonts w:ascii="Arial Nova" w:hAnsi="Arial Nova"/>
                <w:sz w:val="21"/>
                <w:szCs w:val="21"/>
              </w:rPr>
              <w:t xml:space="preserve"> (Representando </w:t>
            </w:r>
            <w:proofErr w:type="spellStart"/>
            <w:r w:rsidR="009463AC" w:rsidRPr="00AE752E">
              <w:rPr>
                <w:rFonts w:ascii="Arial Nova" w:hAnsi="Arial Nova"/>
                <w:sz w:val="21"/>
                <w:szCs w:val="21"/>
              </w:rPr>
              <w:t>Dr</w:t>
            </w:r>
            <w:proofErr w:type="spellEnd"/>
            <w:r w:rsidR="009463AC" w:rsidRPr="00AE752E">
              <w:rPr>
                <w:rFonts w:ascii="Arial Nova" w:hAnsi="Arial Nova"/>
                <w:sz w:val="21"/>
                <w:szCs w:val="21"/>
              </w:rPr>
              <w:t>ª Vanessa Travessa</w:t>
            </w:r>
            <w:r w:rsidR="009463AC">
              <w:rPr>
                <w:rFonts w:ascii="Arial Nova" w:hAnsi="Arial Nova"/>
                <w:sz w:val="21"/>
                <w:szCs w:val="21"/>
              </w:rPr>
              <w:t xml:space="preserve"> - </w:t>
            </w:r>
            <w:r w:rsidR="009463AC" w:rsidRPr="00AE752E">
              <w:rPr>
                <w:rFonts w:ascii="Arial Nova" w:hAnsi="Arial Nova"/>
                <w:sz w:val="21"/>
                <w:szCs w:val="21"/>
              </w:rPr>
              <w:t xml:space="preserve">AAS), </w:t>
            </w:r>
            <w:proofErr w:type="spellStart"/>
            <w:r w:rsidR="009463AC">
              <w:rPr>
                <w:rFonts w:ascii="Arial Nova" w:hAnsi="Arial Nova"/>
                <w:sz w:val="21"/>
                <w:szCs w:val="21"/>
              </w:rPr>
              <w:t>Dr</w:t>
            </w:r>
            <w:proofErr w:type="spellEnd"/>
            <w:r w:rsidR="009463AC">
              <w:rPr>
                <w:rFonts w:ascii="Arial Nova" w:hAnsi="Arial Nova"/>
                <w:sz w:val="21"/>
                <w:szCs w:val="21"/>
              </w:rPr>
              <w:t xml:space="preserve">ª Leonice Salgado (CTJUD), </w:t>
            </w:r>
            <w:proofErr w:type="spellStart"/>
            <w:r w:rsidR="009463AC">
              <w:rPr>
                <w:rFonts w:ascii="Arial Nova" w:hAnsi="Arial Nova"/>
                <w:sz w:val="21"/>
                <w:szCs w:val="21"/>
              </w:rPr>
              <w:t>Dr</w:t>
            </w:r>
            <w:proofErr w:type="spellEnd"/>
            <w:r w:rsidR="009463AC">
              <w:rPr>
                <w:rFonts w:ascii="Arial Nova" w:hAnsi="Arial Nova"/>
                <w:sz w:val="21"/>
                <w:szCs w:val="21"/>
              </w:rPr>
              <w:t xml:space="preserve">ª Renata </w:t>
            </w:r>
            <w:proofErr w:type="spellStart"/>
            <w:r w:rsidR="009463AC">
              <w:rPr>
                <w:rFonts w:ascii="Arial Nova" w:hAnsi="Arial Nova"/>
                <w:sz w:val="21"/>
                <w:szCs w:val="21"/>
              </w:rPr>
              <w:t>Abude</w:t>
            </w:r>
            <w:proofErr w:type="spellEnd"/>
            <w:r w:rsidR="009463AC">
              <w:rPr>
                <w:rFonts w:ascii="Arial Nova" w:hAnsi="Arial Nova"/>
                <w:sz w:val="21"/>
                <w:szCs w:val="21"/>
              </w:rPr>
              <w:t xml:space="preserve"> (SEAD), </w:t>
            </w:r>
            <w:r w:rsidR="009463AC" w:rsidRPr="00AE752E">
              <w:rPr>
                <w:rFonts w:ascii="Arial Nova" w:hAnsi="Arial Nova"/>
                <w:sz w:val="21"/>
                <w:szCs w:val="21"/>
              </w:rPr>
              <w:t xml:space="preserve">José </w:t>
            </w:r>
            <w:proofErr w:type="spellStart"/>
            <w:r w:rsidR="009463AC" w:rsidRPr="00AE752E">
              <w:rPr>
                <w:rFonts w:ascii="Arial Nova" w:hAnsi="Arial Nova"/>
                <w:sz w:val="21"/>
                <w:szCs w:val="21"/>
              </w:rPr>
              <w:t>Romilson</w:t>
            </w:r>
            <w:proofErr w:type="spellEnd"/>
            <w:r w:rsidR="009463AC" w:rsidRPr="00AE752E">
              <w:rPr>
                <w:rFonts w:ascii="Arial Nova" w:hAnsi="Arial Nova"/>
                <w:sz w:val="21"/>
                <w:szCs w:val="21"/>
              </w:rPr>
              <w:t xml:space="preserve"> Mascarenhas (NSA)</w:t>
            </w:r>
            <w:r w:rsidR="009463AC">
              <w:rPr>
                <w:rFonts w:ascii="Arial Nova" w:hAnsi="Arial Nova"/>
                <w:sz w:val="21"/>
                <w:szCs w:val="21"/>
              </w:rPr>
              <w:t xml:space="preserve"> e</w:t>
            </w:r>
            <w:r w:rsidR="009463AC" w:rsidRPr="00AE752E">
              <w:rPr>
                <w:rFonts w:ascii="Arial Nova" w:hAnsi="Arial Nova"/>
                <w:sz w:val="21"/>
                <w:szCs w:val="21"/>
              </w:rPr>
              <w:t xml:space="preserve"> Matheus Honorato dos Santos Oliveira (NSA)</w:t>
            </w:r>
            <w:r w:rsidR="009463AC">
              <w:rPr>
                <w:rFonts w:ascii="Arial Nova" w:hAnsi="Arial Nova"/>
                <w:sz w:val="21"/>
                <w:szCs w:val="21"/>
              </w:rPr>
              <w:t>.</w:t>
            </w:r>
          </w:p>
          <w:p w14:paraId="2B541F1D" w14:textId="77777777" w:rsidR="0017439A" w:rsidRPr="00AE752E" w:rsidRDefault="0017439A" w:rsidP="0013192A">
            <w:pPr>
              <w:pStyle w:val="PargrafodaLista"/>
              <w:numPr>
                <w:ilvl w:val="0"/>
                <w:numId w:val="7"/>
              </w:numPr>
              <w:spacing w:before="102"/>
              <w:ind w:right="426"/>
              <w:contextualSpacing w:val="0"/>
              <w:jc w:val="both"/>
              <w:textAlignment w:val="baseline"/>
              <w:rPr>
                <w:rFonts w:ascii="Arial Nova" w:hAnsi="Arial Nova"/>
                <w:sz w:val="21"/>
                <w:szCs w:val="21"/>
              </w:rPr>
            </w:pPr>
            <w:r w:rsidRPr="00AE752E">
              <w:rPr>
                <w:rFonts w:ascii="Arial Nova" w:hAnsi="Arial Nova"/>
                <w:b/>
                <w:bCs/>
                <w:sz w:val="21"/>
                <w:szCs w:val="21"/>
                <w:u w:val="single"/>
              </w:rPr>
              <w:t>Cumprimentos Iniciais</w:t>
            </w:r>
            <w:r w:rsidRPr="00AE752E">
              <w:rPr>
                <w:rFonts w:ascii="Arial Nova" w:hAnsi="Arial Nova"/>
                <w:sz w:val="21"/>
                <w:szCs w:val="21"/>
              </w:rPr>
              <w:t xml:space="preserve">:  </w:t>
            </w:r>
          </w:p>
          <w:p w14:paraId="553A5B26" w14:textId="2D211EDF" w:rsidR="0017439A" w:rsidRPr="00AE752E" w:rsidRDefault="009463AC">
            <w:pPr>
              <w:spacing w:before="102"/>
              <w:ind w:left="371" w:right="426" w:firstLine="375"/>
              <w:jc w:val="both"/>
              <w:rPr>
                <w:rFonts w:ascii="Arial Nova" w:hAnsi="Arial Nova"/>
                <w:sz w:val="21"/>
                <w:szCs w:val="21"/>
              </w:rPr>
            </w:pPr>
            <w:r>
              <w:rPr>
                <w:rFonts w:ascii="Arial Nova" w:hAnsi="Arial Nova"/>
                <w:sz w:val="21"/>
                <w:szCs w:val="21"/>
              </w:rPr>
              <w:t>O Juiz</w:t>
            </w:r>
            <w:r w:rsidR="00110B33">
              <w:rPr>
                <w:rFonts w:ascii="Arial Nova" w:hAnsi="Arial Nova"/>
                <w:sz w:val="21"/>
                <w:szCs w:val="21"/>
              </w:rPr>
              <w:t xml:space="preserve"> de Direito</w:t>
            </w:r>
            <w:r w:rsidR="0017439A" w:rsidRPr="00AE752E">
              <w:rPr>
                <w:rFonts w:ascii="Arial Nova" w:hAnsi="Arial Nova"/>
                <w:sz w:val="21"/>
                <w:szCs w:val="21"/>
              </w:rPr>
              <w:t xml:space="preserve"> fez os cumprimentos iniciais a todos os presentes.</w:t>
            </w:r>
          </w:p>
          <w:p w14:paraId="3AC7A2D0" w14:textId="77777777" w:rsidR="0017439A" w:rsidRPr="00AE752E" w:rsidRDefault="0017439A" w:rsidP="0013192A">
            <w:pPr>
              <w:pStyle w:val="PargrafodaLista"/>
              <w:numPr>
                <w:ilvl w:val="0"/>
                <w:numId w:val="7"/>
              </w:numPr>
              <w:spacing w:before="102"/>
              <w:ind w:right="426"/>
              <w:contextualSpacing w:val="0"/>
              <w:jc w:val="both"/>
              <w:textAlignment w:val="baseline"/>
              <w:rPr>
                <w:rFonts w:ascii="Arial Nova" w:hAnsi="Arial Nova" w:cs="Times New Roman"/>
                <w:sz w:val="21"/>
                <w:szCs w:val="21"/>
              </w:rPr>
            </w:pPr>
            <w:r w:rsidRPr="00AE752E">
              <w:rPr>
                <w:rFonts w:ascii="Arial Nova" w:hAnsi="Arial Nova"/>
                <w:b/>
                <w:bCs/>
                <w:sz w:val="21"/>
                <w:szCs w:val="21"/>
                <w:u w:val="single"/>
              </w:rPr>
              <w:t>Pauta</w:t>
            </w:r>
            <w:r w:rsidRPr="00AE752E">
              <w:rPr>
                <w:rFonts w:ascii="Arial Nova" w:hAnsi="Arial Nova"/>
                <w:sz w:val="21"/>
                <w:szCs w:val="21"/>
              </w:rPr>
              <w:t xml:space="preserve">:  </w:t>
            </w:r>
          </w:p>
          <w:p w14:paraId="0EA0A98F" w14:textId="04BD1F41" w:rsidR="00841AAE" w:rsidRDefault="0017439A" w:rsidP="00841AAE">
            <w:pPr>
              <w:spacing w:before="102"/>
              <w:ind w:left="371" w:right="426" w:firstLine="375"/>
              <w:jc w:val="both"/>
              <w:rPr>
                <w:rFonts w:ascii="Arial Nova" w:hAnsi="Arial Nova" w:cs="Times New Roman"/>
                <w:sz w:val="21"/>
                <w:szCs w:val="21"/>
              </w:rPr>
            </w:pPr>
            <w:r w:rsidRPr="00AE752E">
              <w:rPr>
                <w:rFonts w:ascii="Arial Nova" w:hAnsi="Arial Nova" w:cs="Times New Roman"/>
                <w:sz w:val="21"/>
                <w:szCs w:val="21"/>
              </w:rPr>
              <w:t xml:space="preserve">Em seguida, </w:t>
            </w:r>
            <w:r w:rsidR="009463AC">
              <w:rPr>
                <w:rFonts w:ascii="Arial Nova" w:hAnsi="Arial Nova" w:cs="Times New Roman"/>
                <w:sz w:val="21"/>
                <w:szCs w:val="21"/>
              </w:rPr>
              <w:t>o Presidente da</w:t>
            </w:r>
            <w:r w:rsidRPr="00AE752E">
              <w:rPr>
                <w:rFonts w:ascii="Arial Nova" w:hAnsi="Arial Nova" w:cs="Times New Roman"/>
                <w:sz w:val="21"/>
                <w:szCs w:val="21"/>
              </w:rPr>
              <w:t xml:space="preserve"> Unidade cientificou sobre a pauta elaborada</w:t>
            </w:r>
            <w:r w:rsidR="00841AAE">
              <w:rPr>
                <w:rFonts w:ascii="Arial Nova" w:hAnsi="Arial Nova" w:cs="Times New Roman"/>
                <w:sz w:val="21"/>
                <w:szCs w:val="21"/>
              </w:rPr>
              <w:t xml:space="preserve"> e deu início às seguintes discussões e deliberações:</w:t>
            </w:r>
          </w:p>
          <w:p w14:paraId="216ED8DE" w14:textId="77777777" w:rsidR="00235CBF" w:rsidRDefault="0017439A" w:rsidP="00235CBF">
            <w:pPr>
              <w:spacing w:before="102"/>
              <w:ind w:left="371" w:right="426" w:firstLine="375"/>
              <w:jc w:val="both"/>
              <w:rPr>
                <w:rFonts w:ascii="Arial Nova" w:hAnsi="Arial Nova"/>
                <w:sz w:val="21"/>
                <w:szCs w:val="21"/>
              </w:rPr>
            </w:pPr>
            <w:r w:rsidRPr="00AE752E">
              <w:rPr>
                <w:rFonts w:ascii="Arial Nova" w:hAnsi="Arial Nova"/>
                <w:b/>
                <w:bCs/>
                <w:sz w:val="21"/>
                <w:szCs w:val="21"/>
                <w:u w:val="single"/>
              </w:rPr>
              <w:t>Discussões</w:t>
            </w:r>
            <w:r w:rsidRPr="00AE752E">
              <w:rPr>
                <w:rFonts w:ascii="Arial Nova" w:hAnsi="Arial Nova"/>
                <w:sz w:val="21"/>
                <w:szCs w:val="21"/>
              </w:rPr>
              <w:t>:</w:t>
            </w:r>
          </w:p>
          <w:p w14:paraId="6315CE0A" w14:textId="5825D213" w:rsidR="00B92CBA" w:rsidRPr="00B92CBA" w:rsidRDefault="00B92CBA" w:rsidP="00B92CBA">
            <w:pPr>
              <w:spacing w:before="102"/>
              <w:ind w:left="371" w:right="426" w:firstLine="375"/>
              <w:jc w:val="both"/>
              <w:rPr>
                <w:rFonts w:ascii="Arial Nova" w:eastAsiaTheme="majorEastAsia" w:hAnsi="Arial Nova" w:cstheme="majorBidi"/>
                <w:b/>
                <w:bCs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b/>
                <w:bCs/>
                <w:sz w:val="21"/>
                <w:szCs w:val="21"/>
              </w:rPr>
              <w:lastRenderedPageBreak/>
              <w:t>Semana da Pauta Verde</w:t>
            </w:r>
          </w:p>
          <w:p w14:paraId="568E3B86" w14:textId="7192F4F3" w:rsidR="00B92CBA" w:rsidRPr="00B92CBA" w:rsidRDefault="00B92CBA" w:rsidP="00B92CBA">
            <w:pPr>
              <w:numPr>
                <w:ilvl w:val="0"/>
                <w:numId w:val="56"/>
              </w:numPr>
              <w:tabs>
                <w:tab w:val="clear" w:pos="720"/>
                <w:tab w:val="num" w:pos="1029"/>
              </w:tabs>
              <w:spacing w:before="102" w:line="240" w:lineRule="auto"/>
              <w:ind w:left="1455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Confirmação:</w:t>
            </w:r>
            <w:r w:rsidR="00713935">
              <w:rPr>
                <w:rFonts w:ascii="Arial Nova" w:eastAsiaTheme="majorEastAsia" w:hAnsi="Arial Nova" w:cstheme="majorBidi"/>
                <w:sz w:val="21"/>
                <w:szCs w:val="21"/>
              </w:rPr>
              <w:t xml:space="preserve"> mais de 1.000</w:t>
            </w: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 xml:space="preserve"> movimentações processuais e</w:t>
            </w:r>
            <w:r w:rsidR="00713935">
              <w:rPr>
                <w:rFonts w:ascii="Arial Nova" w:eastAsiaTheme="majorEastAsia" w:hAnsi="Arial Nova" w:cstheme="majorBidi"/>
                <w:sz w:val="21"/>
                <w:szCs w:val="21"/>
              </w:rPr>
              <w:t>m</w:t>
            </w: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 xml:space="preserve"> 824 ações, sendo cerca de 400 execuções fiscais.</w:t>
            </w:r>
          </w:p>
          <w:p w14:paraId="298E75CC" w14:textId="77777777" w:rsidR="00B92CBA" w:rsidRPr="00B92CBA" w:rsidRDefault="00B92CBA" w:rsidP="00B92CBA">
            <w:pPr>
              <w:numPr>
                <w:ilvl w:val="0"/>
                <w:numId w:val="56"/>
              </w:numPr>
              <w:tabs>
                <w:tab w:val="clear" w:pos="720"/>
                <w:tab w:val="num" w:pos="1029"/>
              </w:tabs>
              <w:spacing w:before="102" w:line="240" w:lineRule="auto"/>
              <w:ind w:left="1455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Bahia superou defasagem anterior em relatórios e alcançou destaque nacional junto ao CNJ.</w:t>
            </w:r>
          </w:p>
          <w:p w14:paraId="5949DF16" w14:textId="77777777" w:rsidR="00B92CBA" w:rsidRPr="00B92CBA" w:rsidRDefault="00B92CBA" w:rsidP="00B92CBA">
            <w:pPr>
              <w:numPr>
                <w:ilvl w:val="0"/>
                <w:numId w:val="56"/>
              </w:numPr>
              <w:tabs>
                <w:tab w:val="clear" w:pos="720"/>
                <w:tab w:val="num" w:pos="1029"/>
              </w:tabs>
              <w:spacing w:before="102" w:line="240" w:lineRule="auto"/>
              <w:ind w:left="1455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Ofício enviado à Conselheira Daniela Madeira e à Presidência do TJBA registrando os avanços.</w:t>
            </w:r>
          </w:p>
          <w:p w14:paraId="02002FE1" w14:textId="77777777" w:rsidR="00B92CBA" w:rsidRPr="00B92CBA" w:rsidRDefault="00B92CBA" w:rsidP="00B92CBA">
            <w:pPr>
              <w:numPr>
                <w:ilvl w:val="0"/>
                <w:numId w:val="56"/>
              </w:numPr>
              <w:tabs>
                <w:tab w:val="clear" w:pos="720"/>
                <w:tab w:val="num" w:pos="1029"/>
              </w:tabs>
              <w:spacing w:before="102" w:line="240" w:lineRule="auto"/>
              <w:ind w:left="1455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Reconhecimento do esforço coletivo dos magistrados da capital e interior.</w:t>
            </w:r>
          </w:p>
          <w:p w14:paraId="23DFBED7" w14:textId="00AA2856" w:rsidR="00B92CBA" w:rsidRPr="00B92CBA" w:rsidRDefault="00B92CBA" w:rsidP="00B92CBA">
            <w:pPr>
              <w:spacing w:before="102"/>
              <w:ind w:left="371" w:right="426" w:firstLine="375"/>
              <w:jc w:val="both"/>
              <w:rPr>
                <w:rFonts w:ascii="Arial Nova" w:eastAsiaTheme="majorEastAsia" w:hAnsi="Arial Nova" w:cstheme="majorBidi"/>
                <w:b/>
                <w:bCs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b/>
                <w:bCs/>
                <w:sz w:val="21"/>
                <w:szCs w:val="21"/>
              </w:rPr>
              <w:t>Projetos e Ações em Andamento</w:t>
            </w:r>
          </w:p>
          <w:p w14:paraId="59A8F9D2" w14:textId="0AF5DAAB" w:rsidR="00B92CBA" w:rsidRPr="00B92CBA" w:rsidRDefault="00B92CBA" w:rsidP="00B92CBA">
            <w:pPr>
              <w:numPr>
                <w:ilvl w:val="0"/>
                <w:numId w:val="57"/>
              </w:numPr>
              <w:tabs>
                <w:tab w:val="clear" w:pos="720"/>
                <w:tab w:val="num" w:pos="1029"/>
              </w:tabs>
              <w:spacing w:before="102" w:line="240" w:lineRule="auto"/>
              <w:ind w:left="1455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 xml:space="preserve">Hortas Socioambientais: comemorada a 100ª entrega; registro da presença da Desembargadora </w:t>
            </w:r>
            <w:r w:rsidR="00110B33">
              <w:rPr>
                <w:rFonts w:ascii="Arial Nova" w:eastAsiaTheme="majorEastAsia" w:hAnsi="Arial Nova" w:cstheme="majorBidi"/>
                <w:sz w:val="21"/>
                <w:szCs w:val="21"/>
              </w:rPr>
              <w:t>Maria de Fátima Carvalho na ocasião.</w:t>
            </w:r>
          </w:p>
          <w:p w14:paraId="4284E493" w14:textId="3F71C02F" w:rsidR="00B92CBA" w:rsidRPr="00B92CBA" w:rsidRDefault="00B92CBA" w:rsidP="00B92CBA">
            <w:pPr>
              <w:numPr>
                <w:ilvl w:val="0"/>
                <w:numId w:val="57"/>
              </w:numPr>
              <w:tabs>
                <w:tab w:val="clear" w:pos="720"/>
                <w:tab w:val="num" w:pos="1029"/>
              </w:tabs>
              <w:spacing w:before="102" w:line="240" w:lineRule="auto"/>
              <w:ind w:left="1455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 xml:space="preserve">Portal Socioambiental: parceria com a </w:t>
            </w:r>
            <w:r w:rsidR="00110B33">
              <w:rPr>
                <w:rFonts w:ascii="Arial Nova" w:eastAsiaTheme="majorEastAsia" w:hAnsi="Arial Nova" w:cstheme="majorBidi"/>
                <w:sz w:val="21"/>
                <w:szCs w:val="21"/>
              </w:rPr>
              <w:t xml:space="preserve">Axé </w:t>
            </w:r>
            <w:proofErr w:type="spellStart"/>
            <w:r w:rsidR="00110B33">
              <w:rPr>
                <w:rFonts w:ascii="Arial Nova" w:eastAsiaTheme="majorEastAsia" w:hAnsi="Arial Nova" w:cstheme="majorBidi"/>
                <w:sz w:val="21"/>
                <w:szCs w:val="21"/>
              </w:rPr>
              <w:t>Lab</w:t>
            </w:r>
            <w:proofErr w:type="spellEnd"/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 xml:space="preserve"> confirmada; cronograma de capacitação para administradores das comarcas em andamento.</w:t>
            </w:r>
          </w:p>
          <w:p w14:paraId="7F41BBD5" w14:textId="77777777" w:rsidR="00B92CBA" w:rsidRPr="00B92CBA" w:rsidRDefault="00B92CBA" w:rsidP="00B92CBA">
            <w:pPr>
              <w:numPr>
                <w:ilvl w:val="0"/>
                <w:numId w:val="57"/>
              </w:numPr>
              <w:tabs>
                <w:tab w:val="clear" w:pos="720"/>
                <w:tab w:val="num" w:pos="1029"/>
              </w:tabs>
              <w:spacing w:before="102" w:line="240" w:lineRule="auto"/>
              <w:ind w:left="1455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 xml:space="preserve">Selo Juízo Verde: grupo executivo criado (Dr. Maurício, Dra. Laura, Dra. Renata, Dra. Marina, Dr. </w:t>
            </w:r>
            <w:proofErr w:type="spellStart"/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Josefson</w:t>
            </w:r>
            <w:proofErr w:type="spellEnd"/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).</w:t>
            </w:r>
          </w:p>
          <w:p w14:paraId="17CFD1D1" w14:textId="77777777" w:rsidR="00B92CBA" w:rsidRPr="00B92CBA" w:rsidRDefault="00B92CBA" w:rsidP="00B92CBA">
            <w:pPr>
              <w:numPr>
                <w:ilvl w:val="0"/>
                <w:numId w:val="57"/>
              </w:numPr>
              <w:tabs>
                <w:tab w:val="clear" w:pos="720"/>
                <w:tab w:val="num" w:pos="1029"/>
              </w:tabs>
              <w:spacing w:before="102" w:line="240" w:lineRule="auto"/>
              <w:ind w:left="1455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Selo Justiça em Números 2025: necessidade de inclusão de ponto extra em sustentabilidade; minuta de ofício pronta para validação.</w:t>
            </w:r>
          </w:p>
          <w:p w14:paraId="1AB10716" w14:textId="3A85F8C6" w:rsidR="00B92CBA" w:rsidRPr="00B92CBA" w:rsidRDefault="00B92CBA" w:rsidP="00B92CBA">
            <w:pPr>
              <w:numPr>
                <w:ilvl w:val="0"/>
                <w:numId w:val="57"/>
              </w:numPr>
              <w:tabs>
                <w:tab w:val="clear" w:pos="720"/>
                <w:tab w:val="num" w:pos="1029"/>
              </w:tabs>
              <w:spacing w:before="102" w:line="240" w:lineRule="auto"/>
              <w:ind w:left="1455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 xml:space="preserve">Projeto Cidadão Semente: atividade confirmada para 30/09, na </w:t>
            </w:r>
            <w:proofErr w:type="spellStart"/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Unime</w:t>
            </w:r>
            <w:proofErr w:type="spellEnd"/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 xml:space="preserve"> Paralela, com participação da Des</w:t>
            </w:r>
            <w:r w:rsidR="00E01F17">
              <w:rPr>
                <w:rFonts w:ascii="Arial Nova" w:eastAsiaTheme="majorEastAsia" w:hAnsi="Arial Nova" w:cstheme="majorBidi"/>
                <w:sz w:val="21"/>
                <w:szCs w:val="21"/>
              </w:rPr>
              <w:t xml:space="preserve">ª. </w:t>
            </w:r>
            <w:r w:rsidR="00E01F17">
              <w:rPr>
                <w:rFonts w:ascii="Arial Nova" w:eastAsiaTheme="majorEastAsia" w:hAnsi="Arial Nova" w:cstheme="majorBidi"/>
                <w:sz w:val="21"/>
                <w:szCs w:val="21"/>
              </w:rPr>
              <w:t>Maria de Fátima Carvalho</w:t>
            </w:r>
          </w:p>
          <w:p w14:paraId="14698766" w14:textId="57651678" w:rsidR="00B92CBA" w:rsidRPr="00B92CBA" w:rsidRDefault="00B92CBA" w:rsidP="00B92CBA">
            <w:pPr>
              <w:numPr>
                <w:ilvl w:val="0"/>
                <w:numId w:val="57"/>
              </w:numPr>
              <w:tabs>
                <w:tab w:val="clear" w:pos="720"/>
                <w:tab w:val="num" w:pos="1029"/>
              </w:tabs>
              <w:spacing w:before="102" w:line="240" w:lineRule="auto"/>
              <w:ind w:left="1455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 xml:space="preserve">3º Congresso Brasileiro de Sustentabilidade: participação da Des. </w:t>
            </w:r>
            <w:r w:rsidR="00E01F17">
              <w:rPr>
                <w:rFonts w:ascii="Arial Nova" w:eastAsiaTheme="majorEastAsia" w:hAnsi="Arial Nova" w:cstheme="majorBidi"/>
                <w:sz w:val="21"/>
                <w:szCs w:val="21"/>
              </w:rPr>
              <w:t xml:space="preserve">Maria de Fátima Carvalho </w:t>
            </w: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 xml:space="preserve">representando a Des. </w:t>
            </w:r>
            <w:r w:rsidR="00E01F17">
              <w:rPr>
                <w:rFonts w:ascii="Arial Nova" w:eastAsiaTheme="majorEastAsia" w:hAnsi="Arial Nova" w:cstheme="majorBidi"/>
                <w:sz w:val="21"/>
                <w:szCs w:val="21"/>
              </w:rPr>
              <w:t>Cynthia Resende</w:t>
            </w: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; evento contou com mesa de abertura ao lado do Min. Humberto Martins e palestra magna do ex-presidente Michel Temer.</w:t>
            </w:r>
          </w:p>
          <w:p w14:paraId="2F7C1492" w14:textId="77777777" w:rsidR="00B92CBA" w:rsidRPr="00B92CBA" w:rsidRDefault="00B92CBA" w:rsidP="00B92CBA">
            <w:pPr>
              <w:numPr>
                <w:ilvl w:val="0"/>
                <w:numId w:val="57"/>
              </w:numPr>
              <w:tabs>
                <w:tab w:val="clear" w:pos="720"/>
                <w:tab w:val="num" w:pos="1029"/>
              </w:tabs>
              <w:spacing w:before="102" w:line="240" w:lineRule="auto"/>
              <w:ind w:left="1455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Ranking CNJ – Transparência: TJBA caiu da 1ª para a 24ª colocação devido à forma de apresentação dos dados, não por ausência de informações. Critério de contratações sustentáveis foi zerado.</w:t>
            </w:r>
          </w:p>
          <w:p w14:paraId="462DE793" w14:textId="77777777" w:rsidR="00B92CBA" w:rsidRPr="00B92CBA" w:rsidRDefault="00B92CBA" w:rsidP="00B92CBA">
            <w:pPr>
              <w:numPr>
                <w:ilvl w:val="0"/>
                <w:numId w:val="57"/>
              </w:numPr>
              <w:tabs>
                <w:tab w:val="clear" w:pos="720"/>
                <w:tab w:val="num" w:pos="1029"/>
              </w:tabs>
              <w:spacing w:before="102" w:line="240" w:lineRule="auto"/>
              <w:ind w:left="1455" w:right="426"/>
              <w:jc w:val="both"/>
              <w:rPr>
                <w:rFonts w:ascii="Arial Nova" w:eastAsiaTheme="majorEastAsia" w:hAnsi="Arial Nova" w:cstheme="majorBidi"/>
                <w:b/>
                <w:bCs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Portal de Sustentabilidade: será finalizado para suprir a lacuna e garantir pontuação em transparência</w:t>
            </w:r>
            <w:r w:rsidRPr="00B92CBA">
              <w:rPr>
                <w:rFonts w:ascii="Arial Nova" w:eastAsiaTheme="majorEastAsia" w:hAnsi="Arial Nova" w:cstheme="majorBidi"/>
                <w:b/>
                <w:bCs/>
                <w:sz w:val="21"/>
                <w:szCs w:val="21"/>
              </w:rPr>
              <w:t>.</w:t>
            </w:r>
          </w:p>
          <w:p w14:paraId="7C722489" w14:textId="1487BDD4" w:rsidR="00B92CBA" w:rsidRPr="00B92CBA" w:rsidRDefault="00B92CBA" w:rsidP="00B92CBA">
            <w:pPr>
              <w:spacing w:before="102"/>
              <w:ind w:left="371" w:right="426" w:firstLine="375"/>
              <w:jc w:val="both"/>
              <w:rPr>
                <w:rFonts w:ascii="Arial Nova" w:eastAsiaTheme="majorEastAsia" w:hAnsi="Arial Nova" w:cstheme="majorBidi"/>
                <w:b/>
                <w:bCs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b/>
                <w:bCs/>
                <w:sz w:val="21"/>
                <w:szCs w:val="21"/>
              </w:rPr>
              <w:t>Plano de Descarbonização / Justiça Carbono Zero</w:t>
            </w:r>
          </w:p>
          <w:p w14:paraId="41F08EEF" w14:textId="77777777" w:rsidR="00B92CBA" w:rsidRPr="00B92CBA" w:rsidRDefault="00B92CBA" w:rsidP="00713935">
            <w:pPr>
              <w:numPr>
                <w:ilvl w:val="0"/>
                <w:numId w:val="49"/>
              </w:numPr>
              <w:tabs>
                <w:tab w:val="clear" w:pos="720"/>
                <w:tab w:val="num" w:pos="1029"/>
              </w:tabs>
              <w:spacing w:before="102"/>
              <w:ind w:left="1455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Relatório parcial com 311 ações:</w:t>
            </w:r>
          </w:p>
          <w:p w14:paraId="44A847B5" w14:textId="77777777" w:rsidR="00B92CBA" w:rsidRPr="00B92CBA" w:rsidRDefault="00B92CBA" w:rsidP="00713935">
            <w:pPr>
              <w:numPr>
                <w:ilvl w:val="1"/>
                <w:numId w:val="58"/>
              </w:numPr>
              <w:spacing w:before="102" w:line="240" w:lineRule="auto"/>
              <w:ind w:left="1880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Substituição de combustíveis fósseis por etanol (88% da meta alcançada).</w:t>
            </w:r>
          </w:p>
          <w:p w14:paraId="06D3BF47" w14:textId="77777777" w:rsidR="00B92CBA" w:rsidRPr="00B92CBA" w:rsidRDefault="00B92CBA" w:rsidP="00713935">
            <w:pPr>
              <w:numPr>
                <w:ilvl w:val="1"/>
                <w:numId w:val="58"/>
              </w:numPr>
              <w:spacing w:before="102" w:after="0" w:line="240" w:lineRule="auto"/>
              <w:ind w:left="1880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Reaproveitamento de água pluvial (ex.: fóruns de Venceslau Guimarães e Tremedal).</w:t>
            </w:r>
          </w:p>
          <w:p w14:paraId="045DB614" w14:textId="77777777" w:rsidR="00B92CBA" w:rsidRPr="00B92CBA" w:rsidRDefault="00B92CBA" w:rsidP="00713935">
            <w:pPr>
              <w:numPr>
                <w:ilvl w:val="1"/>
                <w:numId w:val="58"/>
              </w:numPr>
              <w:spacing w:before="102" w:after="0" w:line="240" w:lineRule="auto"/>
              <w:ind w:left="1880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Instalação de usinas fotovoltaicas (projeto em andamento).</w:t>
            </w:r>
          </w:p>
          <w:p w14:paraId="1A1EC1FC" w14:textId="77777777" w:rsidR="00B92CBA" w:rsidRPr="00B92CBA" w:rsidRDefault="00B92CBA" w:rsidP="00713935">
            <w:pPr>
              <w:numPr>
                <w:ilvl w:val="1"/>
                <w:numId w:val="58"/>
              </w:numPr>
              <w:spacing w:before="102" w:after="0" w:line="240" w:lineRule="auto"/>
              <w:ind w:left="1880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lastRenderedPageBreak/>
              <w:t>Substituição de lâmpadas fluorescentes por LED (16 unidades concluídas, 2 em execução, 12 em estudo).</w:t>
            </w:r>
          </w:p>
          <w:p w14:paraId="2904942D" w14:textId="77777777" w:rsidR="00B92CBA" w:rsidRPr="00B92CBA" w:rsidRDefault="00B92CBA" w:rsidP="00713935">
            <w:pPr>
              <w:numPr>
                <w:ilvl w:val="1"/>
                <w:numId w:val="58"/>
              </w:numPr>
              <w:spacing w:before="102" w:after="0" w:line="240" w:lineRule="auto"/>
              <w:ind w:left="1880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Instalação de sensores de presença.</w:t>
            </w:r>
          </w:p>
          <w:p w14:paraId="2FB53B98" w14:textId="77777777" w:rsidR="00B92CBA" w:rsidRPr="00B92CBA" w:rsidRDefault="00B92CBA" w:rsidP="00713935">
            <w:pPr>
              <w:numPr>
                <w:ilvl w:val="1"/>
                <w:numId w:val="58"/>
              </w:numPr>
              <w:spacing w:before="102" w:after="0" w:line="240" w:lineRule="auto"/>
              <w:ind w:left="1880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Veículos híbridos e elétricos em processo de aquisição.</w:t>
            </w:r>
          </w:p>
          <w:p w14:paraId="56BC075D" w14:textId="77777777" w:rsidR="00B92CBA" w:rsidRPr="00B92CBA" w:rsidRDefault="00B92CBA" w:rsidP="00713935">
            <w:pPr>
              <w:numPr>
                <w:ilvl w:val="1"/>
                <w:numId w:val="58"/>
              </w:numPr>
              <w:spacing w:before="102" w:after="0" w:line="240" w:lineRule="auto"/>
              <w:ind w:left="1880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Destinação de lonas para cooperativas (transformadas em bolsas sustentáveis).</w:t>
            </w:r>
          </w:p>
          <w:p w14:paraId="06737020" w14:textId="77777777" w:rsidR="00B92CBA" w:rsidRPr="00B92CBA" w:rsidRDefault="00B92CBA" w:rsidP="00713935">
            <w:pPr>
              <w:numPr>
                <w:ilvl w:val="1"/>
                <w:numId w:val="58"/>
              </w:numPr>
              <w:spacing w:before="102" w:after="0" w:line="240" w:lineRule="auto"/>
              <w:ind w:left="1880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Instalação de painéis de LED substituindo lonas gráficas.</w:t>
            </w:r>
          </w:p>
          <w:p w14:paraId="15A14056" w14:textId="77777777" w:rsidR="00B92CBA" w:rsidRPr="00B92CBA" w:rsidRDefault="00B92CBA" w:rsidP="00713935">
            <w:pPr>
              <w:numPr>
                <w:ilvl w:val="0"/>
                <w:numId w:val="59"/>
              </w:numPr>
              <w:tabs>
                <w:tab w:val="clear" w:pos="720"/>
                <w:tab w:val="num" w:pos="1171"/>
              </w:tabs>
              <w:spacing w:before="102"/>
              <w:ind w:left="1880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 xml:space="preserve">Inclusão de módulo sobre inventário de GEE no curso de boas-vindas da </w:t>
            </w:r>
            <w:proofErr w:type="spellStart"/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Unicorp</w:t>
            </w:r>
            <w:proofErr w:type="spellEnd"/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, ampliando de 7 para 120 servidores capacitados.</w:t>
            </w:r>
          </w:p>
          <w:p w14:paraId="662DEC5F" w14:textId="77777777" w:rsidR="00B92CBA" w:rsidRPr="00B92CBA" w:rsidRDefault="00B92CBA" w:rsidP="00713935">
            <w:pPr>
              <w:numPr>
                <w:ilvl w:val="0"/>
                <w:numId w:val="59"/>
              </w:numPr>
              <w:tabs>
                <w:tab w:val="clear" w:pos="720"/>
                <w:tab w:val="num" w:pos="1171"/>
              </w:tabs>
              <w:spacing w:before="102"/>
              <w:ind w:left="1880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Relatório estruturado em etapas (ações concluídas, em andamento, parcialmente concluídas, em planejamento).</w:t>
            </w:r>
          </w:p>
          <w:p w14:paraId="0AD1DD25" w14:textId="77777777" w:rsidR="00B92CBA" w:rsidRPr="00B92CBA" w:rsidRDefault="00B92CBA" w:rsidP="00713935">
            <w:pPr>
              <w:numPr>
                <w:ilvl w:val="0"/>
                <w:numId w:val="59"/>
              </w:numPr>
              <w:tabs>
                <w:tab w:val="clear" w:pos="720"/>
                <w:tab w:val="num" w:pos="1171"/>
              </w:tabs>
              <w:spacing w:before="102"/>
              <w:ind w:left="1880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Registro de 198 ações de sensibilização em 2025: 22 pelo Instagram, 31 matérias institucionais, 68 inserções em rádios locais, campanhas via agência Rocha Comunicação.</w:t>
            </w:r>
          </w:p>
          <w:p w14:paraId="77A0B7CA" w14:textId="0C103845" w:rsidR="00B92CBA" w:rsidRPr="00B92CBA" w:rsidRDefault="00B92CBA" w:rsidP="00713935">
            <w:pPr>
              <w:numPr>
                <w:ilvl w:val="0"/>
                <w:numId w:val="59"/>
              </w:numPr>
              <w:tabs>
                <w:tab w:val="clear" w:pos="720"/>
                <w:tab w:val="num" w:pos="1171"/>
              </w:tabs>
              <w:spacing w:before="102"/>
              <w:ind w:left="1880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Sugestão de incluir evidências oriundas da Corregedoria (cartazes, inspeções, recomendações de placas solares) como ações institucionais.</w:t>
            </w:r>
          </w:p>
          <w:p w14:paraId="6BB7C48E" w14:textId="1ABC6164" w:rsidR="00B92CBA" w:rsidRPr="00B92CBA" w:rsidRDefault="00B92CBA" w:rsidP="00B92CBA">
            <w:pPr>
              <w:spacing w:before="102"/>
              <w:ind w:left="371" w:right="426" w:firstLine="375"/>
              <w:jc w:val="both"/>
              <w:rPr>
                <w:rFonts w:ascii="Arial Nova" w:eastAsiaTheme="majorEastAsia" w:hAnsi="Arial Nova" w:cstheme="majorBidi"/>
                <w:b/>
                <w:bCs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b/>
                <w:bCs/>
                <w:sz w:val="21"/>
                <w:szCs w:val="21"/>
              </w:rPr>
              <w:t>Atualização do Plano de Logística Sustentável (PLS)</w:t>
            </w:r>
          </w:p>
          <w:p w14:paraId="03FC6550" w14:textId="77777777" w:rsidR="00B92CBA" w:rsidRPr="00B92CBA" w:rsidRDefault="00B92CBA" w:rsidP="00713935">
            <w:pPr>
              <w:numPr>
                <w:ilvl w:val="0"/>
                <w:numId w:val="60"/>
              </w:numPr>
              <w:tabs>
                <w:tab w:val="clear" w:pos="720"/>
                <w:tab w:val="num" w:pos="1171"/>
              </w:tabs>
              <w:spacing w:before="102" w:line="240" w:lineRule="auto"/>
              <w:ind w:left="1171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Sensibilização inicial concluída com destaque para a apresentação da servidora Marta.</w:t>
            </w:r>
          </w:p>
          <w:p w14:paraId="04C76CEE" w14:textId="77777777" w:rsidR="00B92CBA" w:rsidRPr="00B92CBA" w:rsidRDefault="00B92CBA" w:rsidP="00713935">
            <w:pPr>
              <w:numPr>
                <w:ilvl w:val="0"/>
                <w:numId w:val="60"/>
              </w:numPr>
              <w:tabs>
                <w:tab w:val="clear" w:pos="720"/>
                <w:tab w:val="num" w:pos="1171"/>
              </w:tabs>
              <w:spacing w:before="102" w:line="240" w:lineRule="auto"/>
              <w:ind w:left="1171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Prazo até 24/10 para unidades administrativas encaminharem dados e metas revisadas.</w:t>
            </w:r>
          </w:p>
          <w:p w14:paraId="71AAA925" w14:textId="77777777" w:rsidR="00B92CBA" w:rsidRPr="00B92CBA" w:rsidRDefault="00B92CBA" w:rsidP="00713935">
            <w:pPr>
              <w:numPr>
                <w:ilvl w:val="0"/>
                <w:numId w:val="60"/>
              </w:numPr>
              <w:tabs>
                <w:tab w:val="clear" w:pos="720"/>
                <w:tab w:val="num" w:pos="1171"/>
              </w:tabs>
              <w:spacing w:before="102" w:line="240" w:lineRule="auto"/>
              <w:ind w:left="1171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Comissão Gestora fará análise crítica e reuniões em novembro.</w:t>
            </w:r>
          </w:p>
          <w:p w14:paraId="04539232" w14:textId="4DDDDB0A" w:rsidR="00B92CBA" w:rsidRPr="00B92CBA" w:rsidRDefault="00B92CBA" w:rsidP="00713935">
            <w:pPr>
              <w:numPr>
                <w:ilvl w:val="0"/>
                <w:numId w:val="60"/>
              </w:numPr>
              <w:tabs>
                <w:tab w:val="clear" w:pos="720"/>
                <w:tab w:val="num" w:pos="1171"/>
              </w:tabs>
              <w:spacing w:before="102" w:line="240" w:lineRule="auto"/>
              <w:ind w:left="1171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Necessidade de atualizar o Guia de Contratações Sustentáveis (8 anos defasado), incluindo novos critérios (equidade de gênero, políticas sociais, normas recentes).</w:t>
            </w:r>
          </w:p>
          <w:p w14:paraId="151C3653" w14:textId="5328FA3B" w:rsidR="00B92CBA" w:rsidRPr="00B92CBA" w:rsidRDefault="00B92CBA" w:rsidP="00B92CBA">
            <w:pPr>
              <w:spacing w:before="102"/>
              <w:ind w:left="371" w:right="426" w:firstLine="375"/>
              <w:jc w:val="both"/>
              <w:rPr>
                <w:rFonts w:ascii="Arial Nova" w:eastAsiaTheme="majorEastAsia" w:hAnsi="Arial Nova" w:cstheme="majorBidi"/>
                <w:b/>
                <w:bCs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b/>
                <w:bCs/>
                <w:sz w:val="21"/>
                <w:szCs w:val="21"/>
              </w:rPr>
              <w:t>Processos Administrativos</w:t>
            </w:r>
          </w:p>
          <w:p w14:paraId="765CBD6E" w14:textId="77777777" w:rsidR="00B92CBA" w:rsidRPr="00B92CBA" w:rsidRDefault="00B92CBA" w:rsidP="00713935">
            <w:pPr>
              <w:numPr>
                <w:ilvl w:val="0"/>
                <w:numId w:val="61"/>
              </w:numPr>
              <w:tabs>
                <w:tab w:val="clear" w:pos="720"/>
                <w:tab w:val="num" w:pos="1171"/>
              </w:tabs>
              <w:spacing w:before="102" w:line="240" w:lineRule="auto"/>
              <w:ind w:left="1171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Inclusão de critérios de sustentabilidade em compras e licitações em estudo com o Núcleo de Licitações.</w:t>
            </w:r>
          </w:p>
          <w:p w14:paraId="5EDC1667" w14:textId="77777777" w:rsidR="00B92CBA" w:rsidRPr="00B92CBA" w:rsidRDefault="00B92CBA" w:rsidP="00713935">
            <w:pPr>
              <w:numPr>
                <w:ilvl w:val="0"/>
                <w:numId w:val="61"/>
              </w:numPr>
              <w:tabs>
                <w:tab w:val="clear" w:pos="720"/>
                <w:tab w:val="num" w:pos="1171"/>
              </w:tabs>
              <w:spacing w:before="102" w:line="240" w:lineRule="auto"/>
              <w:ind w:left="1171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Instalação de pontos de recarga de veículos elétricos em fase final (2 já previstos no Anexo II).</w:t>
            </w:r>
          </w:p>
          <w:p w14:paraId="3C54478F" w14:textId="77777777" w:rsidR="00B92CBA" w:rsidRPr="00B92CBA" w:rsidRDefault="00B92CBA" w:rsidP="00713935">
            <w:pPr>
              <w:numPr>
                <w:ilvl w:val="0"/>
                <w:numId w:val="61"/>
              </w:numPr>
              <w:tabs>
                <w:tab w:val="clear" w:pos="720"/>
                <w:tab w:val="num" w:pos="1171"/>
              </w:tabs>
              <w:spacing w:before="102" w:line="240" w:lineRule="auto"/>
              <w:ind w:left="1171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Termo de cooperação para recolhimento de pilhas e baterias em andamento.</w:t>
            </w:r>
          </w:p>
          <w:p w14:paraId="084A0023" w14:textId="77777777" w:rsidR="00B92CBA" w:rsidRPr="00B92CBA" w:rsidRDefault="00B92CBA" w:rsidP="00713935">
            <w:pPr>
              <w:numPr>
                <w:ilvl w:val="0"/>
                <w:numId w:val="61"/>
              </w:numPr>
              <w:tabs>
                <w:tab w:val="clear" w:pos="720"/>
                <w:tab w:val="num" w:pos="1171"/>
              </w:tabs>
              <w:spacing w:before="102" w:line="240" w:lineRule="auto"/>
              <w:ind w:left="1171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Política de coleta seletiva devolvida para adequações alinhadas ao Programa Justiça Carbono Zero.</w:t>
            </w:r>
          </w:p>
          <w:p w14:paraId="19F3E142" w14:textId="77777777" w:rsidR="00B92CBA" w:rsidRPr="00B92CBA" w:rsidRDefault="00B92CBA" w:rsidP="00713935">
            <w:pPr>
              <w:numPr>
                <w:ilvl w:val="0"/>
                <w:numId w:val="61"/>
              </w:numPr>
              <w:tabs>
                <w:tab w:val="clear" w:pos="720"/>
                <w:tab w:val="num" w:pos="1171"/>
              </w:tabs>
              <w:spacing w:before="102" w:line="240" w:lineRule="auto"/>
              <w:ind w:left="1171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lastRenderedPageBreak/>
              <w:t>Plano de compensação ambiental incluído no PAC: estimativa de R$ 320 mil + R$ 40 mil.</w:t>
            </w:r>
          </w:p>
          <w:p w14:paraId="3C1570B3" w14:textId="77777777" w:rsidR="00B92CBA" w:rsidRPr="00B92CBA" w:rsidRDefault="00B92CBA" w:rsidP="00713935">
            <w:pPr>
              <w:numPr>
                <w:ilvl w:val="0"/>
                <w:numId w:val="61"/>
              </w:numPr>
              <w:tabs>
                <w:tab w:val="clear" w:pos="720"/>
                <w:tab w:val="num" w:pos="1171"/>
              </w:tabs>
              <w:spacing w:before="102" w:line="240" w:lineRule="auto"/>
              <w:ind w:left="1171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Projeto Hortas: avaliação de inclusão de mais uma ou duas instituições beneficiadas.</w:t>
            </w:r>
          </w:p>
          <w:p w14:paraId="1D91670F" w14:textId="77777777" w:rsidR="00B92CBA" w:rsidRPr="00B92CBA" w:rsidRDefault="00B92CBA" w:rsidP="00713935">
            <w:pPr>
              <w:numPr>
                <w:ilvl w:val="0"/>
                <w:numId w:val="61"/>
              </w:numPr>
              <w:tabs>
                <w:tab w:val="clear" w:pos="720"/>
                <w:tab w:val="num" w:pos="1171"/>
              </w:tabs>
              <w:spacing w:before="102" w:line="240" w:lineRule="auto"/>
              <w:ind w:left="1171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Distribuição de lápis ecológicos com sementes confirmada.</w:t>
            </w:r>
          </w:p>
          <w:p w14:paraId="6E2B70BB" w14:textId="77777777" w:rsidR="00B92CBA" w:rsidRPr="00B92CBA" w:rsidRDefault="00B92CBA" w:rsidP="00713935">
            <w:pPr>
              <w:numPr>
                <w:ilvl w:val="0"/>
                <w:numId w:val="61"/>
              </w:numPr>
              <w:tabs>
                <w:tab w:val="clear" w:pos="720"/>
                <w:tab w:val="num" w:pos="1171"/>
              </w:tabs>
              <w:spacing w:before="102" w:line="240" w:lineRule="auto"/>
              <w:ind w:left="1171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Aquisição de squeezes em andamento.</w:t>
            </w:r>
          </w:p>
          <w:p w14:paraId="13909E50" w14:textId="41A4FAA2" w:rsidR="00B92CBA" w:rsidRPr="00B92CBA" w:rsidRDefault="00B92CBA" w:rsidP="00713935">
            <w:pPr>
              <w:numPr>
                <w:ilvl w:val="0"/>
                <w:numId w:val="61"/>
              </w:numPr>
              <w:tabs>
                <w:tab w:val="clear" w:pos="720"/>
                <w:tab w:val="num" w:pos="1171"/>
              </w:tabs>
              <w:spacing w:before="102" w:line="240" w:lineRule="auto"/>
              <w:ind w:left="1171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 xml:space="preserve">Licitação de copos biodegradáveis e baldes </w:t>
            </w:r>
            <w:r w:rsidR="00A64EB6">
              <w:rPr>
                <w:rFonts w:ascii="Arial Nova" w:eastAsiaTheme="majorEastAsia" w:hAnsi="Arial Nova" w:cstheme="majorBidi"/>
                <w:sz w:val="21"/>
                <w:szCs w:val="21"/>
              </w:rPr>
              <w:t>em etapa de ajustes.</w:t>
            </w:r>
          </w:p>
          <w:p w14:paraId="2093BBFF" w14:textId="52BF88C3" w:rsidR="00B92CBA" w:rsidRPr="00B92CBA" w:rsidRDefault="00B92CBA" w:rsidP="00713935">
            <w:pPr>
              <w:numPr>
                <w:ilvl w:val="0"/>
                <w:numId w:val="61"/>
              </w:numPr>
              <w:tabs>
                <w:tab w:val="clear" w:pos="720"/>
                <w:tab w:val="num" w:pos="1171"/>
              </w:tabs>
              <w:spacing w:before="102" w:line="240" w:lineRule="auto"/>
              <w:ind w:left="1171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Portal do TJBA: avaliação se será usado layout da Primeira Vice ou desenvolvido novo para integrar Painel Socioambiental.</w:t>
            </w:r>
          </w:p>
          <w:p w14:paraId="5E9FEBB1" w14:textId="77777777" w:rsidR="00B92CBA" w:rsidRPr="00B92CBA" w:rsidRDefault="00B92CBA" w:rsidP="00B92CBA">
            <w:pPr>
              <w:spacing w:before="102"/>
              <w:ind w:left="371" w:right="426" w:firstLine="375"/>
              <w:jc w:val="both"/>
              <w:rPr>
                <w:rFonts w:ascii="Arial Nova" w:eastAsiaTheme="majorEastAsia" w:hAnsi="Arial Nova" w:cstheme="majorBidi"/>
                <w:b/>
                <w:bCs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b/>
                <w:bCs/>
                <w:sz w:val="21"/>
                <w:szCs w:val="21"/>
              </w:rPr>
              <w:t>6. Campanhas Institucionais</w:t>
            </w:r>
          </w:p>
          <w:p w14:paraId="3821DF23" w14:textId="77777777" w:rsidR="00B92CBA" w:rsidRPr="00B92CBA" w:rsidRDefault="00B92CBA" w:rsidP="00A64EB6">
            <w:pPr>
              <w:numPr>
                <w:ilvl w:val="0"/>
                <w:numId w:val="62"/>
              </w:numPr>
              <w:tabs>
                <w:tab w:val="clear" w:pos="720"/>
              </w:tabs>
              <w:spacing w:before="102" w:line="240" w:lineRule="auto"/>
              <w:ind w:left="1171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Dia do Consumo Consciente (15/10): campanha aprovada, vinculada ao PLS e ao balanço de sustentabilidade (uso racional de papel, energia e descartáveis).</w:t>
            </w:r>
          </w:p>
          <w:p w14:paraId="067A0288" w14:textId="77777777" w:rsidR="00B92CBA" w:rsidRPr="00B92CBA" w:rsidRDefault="00B92CBA" w:rsidP="00A64EB6">
            <w:pPr>
              <w:numPr>
                <w:ilvl w:val="0"/>
                <w:numId w:val="62"/>
              </w:numPr>
              <w:tabs>
                <w:tab w:val="clear" w:pos="720"/>
              </w:tabs>
              <w:spacing w:before="102" w:line="240" w:lineRule="auto"/>
              <w:ind w:left="1171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Dia Mundial da Alimentação (16/10): campanha aprovada, destacando o Projeto de Hortas e vinculação aos ODS 2, 12 e 13.</w:t>
            </w:r>
          </w:p>
          <w:p w14:paraId="11BFD375" w14:textId="77777777" w:rsidR="00B92CBA" w:rsidRPr="00B92CBA" w:rsidRDefault="00B92CBA" w:rsidP="00A64EB6">
            <w:pPr>
              <w:numPr>
                <w:ilvl w:val="0"/>
                <w:numId w:val="62"/>
              </w:numPr>
              <w:tabs>
                <w:tab w:val="clear" w:pos="720"/>
              </w:tabs>
              <w:spacing w:before="102" w:line="240" w:lineRule="auto"/>
              <w:ind w:left="1171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Produção de conteúdos em parceria com ASCOM; pautas enviadas desde 18/09.</w:t>
            </w:r>
          </w:p>
          <w:p w14:paraId="6C9011A6" w14:textId="77777777" w:rsidR="00B92CBA" w:rsidRPr="00B92CBA" w:rsidRDefault="00B92CBA" w:rsidP="00B92CBA">
            <w:pPr>
              <w:spacing w:before="102"/>
              <w:ind w:left="371" w:right="426" w:firstLine="375"/>
              <w:jc w:val="both"/>
              <w:rPr>
                <w:rFonts w:ascii="Arial Nova" w:eastAsiaTheme="majorEastAsia" w:hAnsi="Arial Nova" w:cstheme="majorBidi"/>
                <w:b/>
                <w:bCs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b/>
                <w:bCs/>
                <w:sz w:val="21"/>
                <w:szCs w:val="21"/>
              </w:rPr>
              <w:t>7. Inventário de GEE</w:t>
            </w:r>
          </w:p>
          <w:p w14:paraId="6E01F261" w14:textId="77777777" w:rsidR="00B92CBA" w:rsidRPr="00B92CBA" w:rsidRDefault="00B92CBA" w:rsidP="00A64EB6">
            <w:pPr>
              <w:numPr>
                <w:ilvl w:val="0"/>
                <w:numId w:val="62"/>
              </w:numPr>
              <w:tabs>
                <w:tab w:val="clear" w:pos="720"/>
              </w:tabs>
              <w:spacing w:before="102" w:line="240" w:lineRule="auto"/>
              <w:ind w:left="1171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Segunda fase adiada de 30/09 para 15/10 por atraso de unidades, sem prejuízo ao cronograma final.</w:t>
            </w:r>
          </w:p>
          <w:p w14:paraId="5BBC74CA" w14:textId="6D7E70D6" w:rsidR="00B92CBA" w:rsidRPr="00B92CBA" w:rsidRDefault="00B92CBA" w:rsidP="00A64EB6">
            <w:pPr>
              <w:numPr>
                <w:ilvl w:val="0"/>
                <w:numId w:val="62"/>
              </w:numPr>
              <w:tabs>
                <w:tab w:val="clear" w:pos="720"/>
              </w:tabs>
              <w:spacing w:before="102" w:line="240" w:lineRule="auto"/>
              <w:ind w:left="1171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 xml:space="preserve">Projeto com </w:t>
            </w:r>
            <w:proofErr w:type="spellStart"/>
            <w:r w:rsidR="00A64EB6">
              <w:rPr>
                <w:rFonts w:ascii="Arial Nova" w:eastAsiaTheme="majorEastAsia" w:hAnsi="Arial Nova" w:cstheme="majorBidi"/>
                <w:sz w:val="21"/>
                <w:szCs w:val="21"/>
              </w:rPr>
              <w:t>AxéLab</w:t>
            </w:r>
            <w:proofErr w:type="spellEnd"/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 xml:space="preserve"> avançando para automação de dados de energia (já assimilado) e água (em ajustes).</w:t>
            </w:r>
          </w:p>
          <w:p w14:paraId="67D94578" w14:textId="77777777" w:rsidR="00B92CBA" w:rsidRPr="00B92CBA" w:rsidRDefault="00B92CBA" w:rsidP="00A64EB6">
            <w:pPr>
              <w:numPr>
                <w:ilvl w:val="0"/>
                <w:numId w:val="62"/>
              </w:numPr>
              <w:tabs>
                <w:tab w:val="clear" w:pos="720"/>
              </w:tabs>
              <w:spacing w:before="102" w:line="240" w:lineRule="auto"/>
              <w:ind w:left="1171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Período de 3 meses de operação paralela (sistema automático + registros manuais) para validação.</w:t>
            </w:r>
          </w:p>
          <w:p w14:paraId="7A75EBEB" w14:textId="2CC19A90" w:rsidR="00B92CBA" w:rsidRPr="00B92CBA" w:rsidRDefault="00A64EB6" w:rsidP="00B92CBA">
            <w:pPr>
              <w:spacing w:before="102"/>
              <w:ind w:left="371" w:right="426" w:firstLine="375"/>
              <w:jc w:val="both"/>
              <w:rPr>
                <w:rFonts w:ascii="Arial Nova" w:eastAsiaTheme="majorEastAsia" w:hAnsi="Arial Nova" w:cstheme="majorBidi"/>
                <w:b/>
                <w:bCs/>
                <w:sz w:val="21"/>
                <w:szCs w:val="21"/>
              </w:rPr>
            </w:pPr>
            <w:r>
              <w:rPr>
                <w:rFonts w:ascii="Arial Nova" w:eastAsiaTheme="majorEastAsia" w:hAnsi="Arial Nova" w:cstheme="majorBidi"/>
                <w:b/>
                <w:bCs/>
                <w:sz w:val="21"/>
                <w:szCs w:val="21"/>
              </w:rPr>
              <w:t>8</w:t>
            </w:r>
            <w:r w:rsidR="00B92CBA" w:rsidRPr="00B92CBA">
              <w:rPr>
                <w:rFonts w:ascii="Arial Nova" w:eastAsiaTheme="majorEastAsia" w:hAnsi="Arial Nova" w:cstheme="majorBidi"/>
                <w:b/>
                <w:bCs/>
                <w:sz w:val="21"/>
                <w:szCs w:val="21"/>
              </w:rPr>
              <w:t>. Encaminhamentos Gerais</w:t>
            </w:r>
          </w:p>
          <w:p w14:paraId="18E893E1" w14:textId="77777777" w:rsidR="00B92CBA" w:rsidRPr="00B92CBA" w:rsidRDefault="00B92CBA" w:rsidP="00A64EB6">
            <w:pPr>
              <w:numPr>
                <w:ilvl w:val="0"/>
                <w:numId w:val="63"/>
              </w:numPr>
              <w:tabs>
                <w:tab w:val="clear" w:pos="720"/>
                <w:tab w:val="num" w:pos="1171"/>
              </w:tabs>
              <w:spacing w:after="0"/>
              <w:ind w:left="1171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Validação da minuta de ofício integrando Selo Juízo Verde e Justiça em Números.</w:t>
            </w:r>
          </w:p>
          <w:p w14:paraId="2D7DDBCE" w14:textId="77777777" w:rsidR="00B92CBA" w:rsidRPr="00B92CBA" w:rsidRDefault="00B92CBA" w:rsidP="00A64EB6">
            <w:pPr>
              <w:numPr>
                <w:ilvl w:val="0"/>
                <w:numId w:val="63"/>
              </w:numPr>
              <w:tabs>
                <w:tab w:val="clear" w:pos="720"/>
                <w:tab w:val="num" w:pos="1171"/>
              </w:tabs>
              <w:spacing w:after="0"/>
              <w:ind w:left="1171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Continuidade da atualização do Guia de Contratações Sustentáveis.</w:t>
            </w:r>
          </w:p>
          <w:p w14:paraId="50664919" w14:textId="77777777" w:rsidR="00B92CBA" w:rsidRPr="00B92CBA" w:rsidRDefault="00B92CBA" w:rsidP="00A64EB6">
            <w:pPr>
              <w:numPr>
                <w:ilvl w:val="0"/>
                <w:numId w:val="63"/>
              </w:numPr>
              <w:tabs>
                <w:tab w:val="clear" w:pos="720"/>
                <w:tab w:val="num" w:pos="1171"/>
              </w:tabs>
              <w:spacing w:after="0"/>
              <w:ind w:left="1171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Organização das campanhas de outubro e novembro.</w:t>
            </w:r>
          </w:p>
          <w:p w14:paraId="7F0F270F" w14:textId="77777777" w:rsidR="00B92CBA" w:rsidRPr="00B92CBA" w:rsidRDefault="00B92CBA" w:rsidP="00A64EB6">
            <w:pPr>
              <w:numPr>
                <w:ilvl w:val="0"/>
                <w:numId w:val="63"/>
              </w:numPr>
              <w:tabs>
                <w:tab w:val="clear" w:pos="720"/>
                <w:tab w:val="num" w:pos="1171"/>
              </w:tabs>
              <w:spacing w:after="0"/>
              <w:ind w:left="1171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Consolidação do Relatório Parcial do Plano de Descarbonização e Inventário de GEE.</w:t>
            </w:r>
          </w:p>
          <w:p w14:paraId="035A68A2" w14:textId="77777777" w:rsidR="00B92CBA" w:rsidRPr="00B92CBA" w:rsidRDefault="00B92CBA" w:rsidP="00A64EB6">
            <w:pPr>
              <w:numPr>
                <w:ilvl w:val="0"/>
                <w:numId w:val="63"/>
              </w:numPr>
              <w:tabs>
                <w:tab w:val="clear" w:pos="720"/>
                <w:tab w:val="num" w:pos="1171"/>
              </w:tabs>
              <w:spacing w:after="0"/>
              <w:ind w:left="1171" w:right="426"/>
              <w:jc w:val="both"/>
              <w:rPr>
                <w:rFonts w:ascii="Arial Nova" w:eastAsiaTheme="majorEastAsia" w:hAnsi="Arial Nova" w:cstheme="majorBidi"/>
                <w:sz w:val="21"/>
                <w:szCs w:val="21"/>
              </w:rPr>
            </w:pPr>
            <w:r w:rsidRPr="00B92CBA">
              <w:rPr>
                <w:rFonts w:ascii="Arial Nova" w:eastAsiaTheme="majorEastAsia" w:hAnsi="Arial Nova" w:cstheme="majorBidi"/>
                <w:sz w:val="21"/>
                <w:szCs w:val="21"/>
              </w:rPr>
              <w:t>Inclusão de evidências de inspeções da Corregedoria como ações sustentáveis.</w:t>
            </w:r>
          </w:p>
          <w:p w14:paraId="5128BC1F" w14:textId="4461625B" w:rsidR="00235CBF" w:rsidRPr="00235CBF" w:rsidRDefault="00235CBF" w:rsidP="00A64EB6">
            <w:pPr>
              <w:pStyle w:val="Commarcadores"/>
              <w:numPr>
                <w:ilvl w:val="0"/>
                <w:numId w:val="0"/>
              </w:numPr>
              <w:ind w:left="1313" w:right="511"/>
              <w:jc w:val="both"/>
              <w:rPr>
                <w:rFonts w:ascii="Arial Nova" w:hAnsi="Arial Nova"/>
                <w:sz w:val="21"/>
                <w:szCs w:val="21"/>
              </w:rPr>
            </w:pPr>
          </w:p>
          <w:p w14:paraId="42272F6F" w14:textId="77777777" w:rsidR="0017439A" w:rsidRPr="00AE752E" w:rsidRDefault="0017439A" w:rsidP="00AE752E">
            <w:pPr>
              <w:pStyle w:val="PargrafodaLista"/>
              <w:numPr>
                <w:ilvl w:val="0"/>
                <w:numId w:val="7"/>
              </w:numPr>
              <w:spacing w:before="102"/>
              <w:ind w:right="511"/>
              <w:contextualSpacing w:val="0"/>
              <w:jc w:val="both"/>
              <w:textAlignment w:val="baseline"/>
              <w:rPr>
                <w:rFonts w:ascii="Arial Nova" w:hAnsi="Arial Nova"/>
                <w:sz w:val="21"/>
                <w:szCs w:val="21"/>
              </w:rPr>
            </w:pPr>
            <w:r w:rsidRPr="00AE752E">
              <w:rPr>
                <w:rFonts w:ascii="Arial Nova" w:hAnsi="Arial Nova"/>
                <w:b/>
                <w:bCs/>
                <w:sz w:val="21"/>
                <w:szCs w:val="21"/>
                <w:u w:val="single"/>
              </w:rPr>
              <w:t>Próxima Reunião</w:t>
            </w:r>
            <w:r w:rsidRPr="00AE752E">
              <w:rPr>
                <w:rFonts w:ascii="Arial Nova" w:hAnsi="Arial Nova"/>
                <w:sz w:val="21"/>
                <w:szCs w:val="21"/>
              </w:rPr>
              <w:t xml:space="preserve">:  </w:t>
            </w:r>
          </w:p>
          <w:p w14:paraId="74538BA4" w14:textId="4C3F392B" w:rsidR="0017439A" w:rsidRPr="00AE752E" w:rsidRDefault="33BCE451" w:rsidP="00AE752E">
            <w:pPr>
              <w:spacing w:before="102"/>
              <w:ind w:left="371" w:right="511" w:firstLine="375"/>
              <w:jc w:val="both"/>
              <w:rPr>
                <w:rFonts w:ascii="Arial Nova" w:hAnsi="Arial Nova"/>
                <w:sz w:val="21"/>
                <w:szCs w:val="21"/>
              </w:rPr>
            </w:pPr>
            <w:r w:rsidRPr="00AE752E">
              <w:rPr>
                <w:rFonts w:ascii="Arial Nova" w:hAnsi="Arial Nova"/>
                <w:sz w:val="21"/>
                <w:szCs w:val="21"/>
              </w:rPr>
              <w:t>A Presidente da Unidade agradeceu a presença de todos</w:t>
            </w:r>
            <w:r w:rsidR="00B92CBA">
              <w:rPr>
                <w:rFonts w:ascii="Arial Nova" w:hAnsi="Arial Nova"/>
                <w:sz w:val="21"/>
                <w:szCs w:val="21"/>
              </w:rPr>
              <w:t>, ficando designada a</w:t>
            </w:r>
            <w:r w:rsidR="00F900A1">
              <w:rPr>
                <w:rFonts w:ascii="Arial Nova" w:hAnsi="Arial Nova"/>
                <w:sz w:val="21"/>
                <w:szCs w:val="21"/>
              </w:rPr>
              <w:t xml:space="preserve"> próxima reunião </w:t>
            </w:r>
            <w:r w:rsidR="00B92CBA">
              <w:rPr>
                <w:rFonts w:ascii="Arial Nova" w:hAnsi="Arial Nova"/>
                <w:sz w:val="21"/>
                <w:szCs w:val="21"/>
              </w:rPr>
              <w:t>para o dia 21/10/2025, às 14h30.</w:t>
            </w:r>
            <w:r w:rsidR="00F900A1">
              <w:rPr>
                <w:rFonts w:ascii="Arial Nova" w:hAnsi="Arial Nova"/>
                <w:sz w:val="21"/>
                <w:szCs w:val="21"/>
              </w:rPr>
              <w:t xml:space="preserve"> </w:t>
            </w:r>
            <w:r w:rsidR="0017439A" w:rsidRPr="00AE752E">
              <w:rPr>
                <w:rFonts w:ascii="Arial Nova" w:hAnsi="Arial Nova"/>
                <w:sz w:val="21"/>
                <w:szCs w:val="21"/>
              </w:rPr>
              <w:t xml:space="preserve"> </w:t>
            </w:r>
          </w:p>
          <w:p w14:paraId="4420F602" w14:textId="77777777" w:rsidR="0017439A" w:rsidRPr="00AE752E" w:rsidRDefault="0017439A" w:rsidP="00AE752E">
            <w:pPr>
              <w:pStyle w:val="PargrafodaLista"/>
              <w:numPr>
                <w:ilvl w:val="0"/>
                <w:numId w:val="7"/>
              </w:numPr>
              <w:spacing w:before="102"/>
              <w:ind w:right="511"/>
              <w:contextualSpacing w:val="0"/>
              <w:jc w:val="both"/>
              <w:textAlignment w:val="baseline"/>
              <w:rPr>
                <w:rFonts w:ascii="Arial Nova" w:hAnsi="Arial Nova"/>
                <w:sz w:val="21"/>
                <w:szCs w:val="21"/>
              </w:rPr>
            </w:pPr>
            <w:r w:rsidRPr="00AE752E">
              <w:rPr>
                <w:rFonts w:ascii="Arial Nova" w:hAnsi="Arial Nova"/>
                <w:b/>
                <w:bCs/>
                <w:sz w:val="21"/>
                <w:szCs w:val="21"/>
                <w:u w:val="single"/>
              </w:rPr>
              <w:lastRenderedPageBreak/>
              <w:t>Encerramento</w:t>
            </w:r>
            <w:r w:rsidRPr="00AE752E">
              <w:rPr>
                <w:rFonts w:ascii="Arial Nova" w:hAnsi="Arial Nova"/>
                <w:sz w:val="21"/>
                <w:szCs w:val="21"/>
              </w:rPr>
              <w:t xml:space="preserve">:  </w:t>
            </w:r>
          </w:p>
          <w:p w14:paraId="456C8115" w14:textId="4FC1D46C" w:rsidR="0017439A" w:rsidRPr="00AE752E" w:rsidRDefault="0017439A" w:rsidP="00AE752E">
            <w:pPr>
              <w:spacing w:before="102"/>
              <w:ind w:left="371" w:right="511" w:firstLine="375"/>
              <w:jc w:val="both"/>
              <w:rPr>
                <w:rFonts w:ascii="Arial Nova" w:hAnsi="Arial Nova"/>
                <w:sz w:val="21"/>
                <w:szCs w:val="21"/>
              </w:rPr>
            </w:pPr>
            <w:r w:rsidRPr="00AE752E">
              <w:rPr>
                <w:rFonts w:ascii="Arial Nova" w:hAnsi="Arial Nova"/>
                <w:sz w:val="21"/>
                <w:szCs w:val="21"/>
              </w:rPr>
              <w:t xml:space="preserve">A reunião foi encerrada com agradecimentos pela colaboração diuturna e pelo apoio de todos os participantes. Nada havendo a constar, encerramos a presente Ata. Eu, </w:t>
            </w:r>
            <w:r w:rsidR="00201720" w:rsidRPr="00AE752E">
              <w:rPr>
                <w:rFonts w:ascii="Arial Nova" w:hAnsi="Arial Nova"/>
                <w:sz w:val="21"/>
                <w:szCs w:val="21"/>
              </w:rPr>
              <w:t>Matheus Honorato dos Santos Oliveira</w:t>
            </w:r>
            <w:r w:rsidRPr="00AE752E">
              <w:rPr>
                <w:rFonts w:ascii="Arial Nova" w:hAnsi="Arial Nova"/>
                <w:sz w:val="21"/>
                <w:szCs w:val="21"/>
              </w:rPr>
              <w:t xml:space="preserve">, servidor do Núcleo Socioambiental, Cad.: </w:t>
            </w:r>
            <w:r w:rsidR="00201720" w:rsidRPr="00AE752E">
              <w:rPr>
                <w:rFonts w:ascii="Arial Nova" w:hAnsi="Arial Nova"/>
                <w:sz w:val="21"/>
                <w:szCs w:val="21"/>
              </w:rPr>
              <w:t>969.4218</w:t>
            </w:r>
            <w:r w:rsidRPr="00AE752E">
              <w:rPr>
                <w:rFonts w:ascii="Arial Nova" w:hAnsi="Arial Nova"/>
                <w:sz w:val="21"/>
                <w:szCs w:val="21"/>
              </w:rPr>
              <w:t>, lavrei e digitei.</w:t>
            </w:r>
          </w:p>
          <w:p w14:paraId="03C620DF" w14:textId="77777777" w:rsidR="00EE7AF9" w:rsidRPr="00AE752E" w:rsidRDefault="00EE7AF9" w:rsidP="00AE752E">
            <w:pPr>
              <w:pStyle w:val="PargrafodaLista"/>
              <w:numPr>
                <w:ilvl w:val="0"/>
                <w:numId w:val="7"/>
              </w:numPr>
              <w:spacing w:before="102"/>
              <w:ind w:right="511"/>
              <w:jc w:val="both"/>
              <w:rPr>
                <w:rFonts w:ascii="Arial Nova" w:hAnsi="Arial Nova"/>
                <w:b/>
                <w:bCs/>
                <w:sz w:val="21"/>
                <w:szCs w:val="21"/>
                <w:u w:val="single"/>
              </w:rPr>
            </w:pPr>
            <w:r w:rsidRPr="00AE752E">
              <w:rPr>
                <w:rFonts w:ascii="Arial Nova" w:hAnsi="Arial Nova"/>
                <w:b/>
                <w:bCs/>
                <w:sz w:val="21"/>
                <w:szCs w:val="21"/>
                <w:u w:val="single"/>
              </w:rPr>
              <w:t xml:space="preserve">Link da reunião </w:t>
            </w:r>
          </w:p>
          <w:p w14:paraId="3F8A8611" w14:textId="24CCD605" w:rsidR="00980733" w:rsidRPr="00AE752E" w:rsidRDefault="00980733" w:rsidP="00980733">
            <w:pPr>
              <w:spacing w:before="102"/>
              <w:ind w:left="321" w:right="511"/>
              <w:jc w:val="both"/>
              <w:rPr>
                <w:rFonts w:ascii="Arial Nova" w:hAnsi="Arial Nova"/>
                <w:sz w:val="21"/>
                <w:szCs w:val="21"/>
              </w:rPr>
            </w:pPr>
            <w:hyperlink r:id="rId11" w:history="1">
              <w:r w:rsidRPr="00980733">
                <w:rPr>
                  <w:rStyle w:val="Hyperlink"/>
                  <w:rFonts w:ascii="Arial Nova" w:hAnsi="Arial Nova"/>
                  <w:sz w:val="21"/>
                  <w:szCs w:val="21"/>
                </w:rPr>
                <w:t>Reunião Núcleo Socioambiental-20250923_144420-Gravação de Reunião.mp4</w:t>
              </w:r>
            </w:hyperlink>
          </w:p>
        </w:tc>
      </w:tr>
      <w:tr w:rsidR="00AE752E" w:rsidRPr="00AE752E" w14:paraId="1CEC5E7D" w14:textId="77777777" w:rsidTr="280EF448">
        <w:trPr>
          <w:trHeight w:val="322"/>
        </w:trPr>
        <w:tc>
          <w:tcPr>
            <w:tcW w:w="9016" w:type="dxa"/>
            <w:gridSpan w:val="4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D9D9D9" w:themeFill="background1" w:themeFillShade="D9"/>
          </w:tcPr>
          <w:p w14:paraId="5824F589" w14:textId="4F705B45" w:rsidR="0017439A" w:rsidRPr="00AE752E" w:rsidRDefault="0017439A" w:rsidP="0017439A">
            <w:pPr>
              <w:snapToGrid w:val="0"/>
              <w:spacing w:after="0"/>
              <w:ind w:left="321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752E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 xml:space="preserve">Finalização: </w:t>
            </w:r>
            <w:r w:rsidR="00DD5075" w:rsidRPr="00AE752E"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B92CBA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Pr="00AE752E">
              <w:rPr>
                <w:rFonts w:ascii="Arial Nova" w:hAnsi="Arial Nova"/>
                <w:b/>
                <w:bCs/>
                <w:sz w:val="20"/>
                <w:szCs w:val="20"/>
              </w:rPr>
              <w:t>h</w:t>
            </w:r>
            <w:r w:rsidR="00B92CBA">
              <w:rPr>
                <w:rFonts w:ascii="Arial Nova" w:hAnsi="Arial Nova"/>
                <w:b/>
                <w:bCs/>
                <w:sz w:val="20"/>
                <w:szCs w:val="20"/>
              </w:rPr>
              <w:t>31</w:t>
            </w:r>
          </w:p>
        </w:tc>
      </w:tr>
    </w:tbl>
    <w:p w14:paraId="32F1B375" w14:textId="77777777" w:rsidR="0017439A" w:rsidRPr="00AE752E" w:rsidRDefault="0017439A" w:rsidP="0017439A">
      <w:pPr>
        <w:jc w:val="both"/>
        <w:rPr>
          <w:rFonts w:ascii="Arial Nova" w:hAnsi="Arial Nova"/>
        </w:rPr>
      </w:pPr>
    </w:p>
    <w:bookmarkEnd w:id="0"/>
    <w:p w14:paraId="45C03EFF" w14:textId="5D012CD7" w:rsidR="00C63089" w:rsidRPr="00AE752E" w:rsidRDefault="00C63089" w:rsidP="0017439A">
      <w:pPr>
        <w:rPr>
          <w:rFonts w:ascii="Arial Nova" w:hAnsi="Arial Nova"/>
        </w:rPr>
      </w:pPr>
    </w:p>
    <w:sectPr w:rsidR="00C63089" w:rsidRPr="00AE752E" w:rsidSect="00C607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134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13EB3" w14:textId="77777777" w:rsidR="001F0154" w:rsidRPr="009A05C6" w:rsidRDefault="001F0154" w:rsidP="00132581">
      <w:pPr>
        <w:spacing w:after="0" w:line="240" w:lineRule="auto"/>
      </w:pPr>
      <w:r w:rsidRPr="009A05C6">
        <w:separator/>
      </w:r>
    </w:p>
  </w:endnote>
  <w:endnote w:type="continuationSeparator" w:id="0">
    <w:p w14:paraId="64D514F1" w14:textId="77777777" w:rsidR="001F0154" w:rsidRPr="009A05C6" w:rsidRDefault="001F0154" w:rsidP="00132581">
      <w:pPr>
        <w:spacing w:after="0" w:line="240" w:lineRule="auto"/>
      </w:pPr>
      <w:r w:rsidRPr="009A05C6">
        <w:continuationSeparator/>
      </w:r>
    </w:p>
  </w:endnote>
  <w:endnote w:type="continuationNotice" w:id="1">
    <w:p w14:paraId="281057F5" w14:textId="77777777" w:rsidR="001F0154" w:rsidRDefault="001F01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735D" w14:textId="77777777" w:rsidR="00BD538C" w:rsidRDefault="00BD538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9E0A9" w14:textId="77777777" w:rsidR="00BD538C" w:rsidRDefault="00BD538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BC4F0" w14:textId="77777777" w:rsidR="00BD538C" w:rsidRDefault="00BD5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58E43" w14:textId="77777777" w:rsidR="001F0154" w:rsidRPr="009A05C6" w:rsidRDefault="001F0154" w:rsidP="00132581">
      <w:pPr>
        <w:spacing w:after="0" w:line="240" w:lineRule="auto"/>
      </w:pPr>
      <w:r w:rsidRPr="009A05C6">
        <w:separator/>
      </w:r>
    </w:p>
  </w:footnote>
  <w:footnote w:type="continuationSeparator" w:id="0">
    <w:p w14:paraId="4EACD7A7" w14:textId="77777777" w:rsidR="001F0154" w:rsidRPr="009A05C6" w:rsidRDefault="001F0154" w:rsidP="00132581">
      <w:pPr>
        <w:spacing w:after="0" w:line="240" w:lineRule="auto"/>
      </w:pPr>
      <w:r w:rsidRPr="009A05C6">
        <w:continuationSeparator/>
      </w:r>
    </w:p>
  </w:footnote>
  <w:footnote w:type="continuationNotice" w:id="1">
    <w:p w14:paraId="5E9CE280" w14:textId="77777777" w:rsidR="001F0154" w:rsidRDefault="001F01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31FA" w14:textId="2E0D3BDA" w:rsidR="00132581" w:rsidRPr="009A05C6" w:rsidRDefault="00000000">
    <w:pPr>
      <w:pStyle w:val="Cabealho"/>
    </w:pPr>
    <w:r>
      <w:rPr>
        <w:noProof/>
      </w:rPr>
      <w:pict w14:anchorId="4CBDE7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2346266" o:spid="_x0000_s1029" type="#_x0000_t75" style="position:absolute;margin-left:0;margin-top:0;width:565.6pt;height:800pt;z-index:-251656191;mso-position-horizontal:center;mso-position-horizontal-relative:margin;mso-position-vertical:center;mso-position-vertical-relative:margin" o:allowincell="f">
          <v:imagedata r:id="rId1" o:title="ODS - LAYOUT NOVA - TJBA"/>
          <w10:wrap anchorx="margin" anchory="margin"/>
        </v:shape>
      </w:pict>
    </w:r>
    <w:r w:rsidR="00410372">
      <w:rPr>
        <w:noProof/>
      </w:rPr>
      <w:drawing>
        <wp:anchor distT="0" distB="0" distL="114300" distR="114300" simplePos="0" relativeHeight="251658241" behindDoc="1" locked="0" layoutInCell="0" allowOverlap="1" wp14:anchorId="5F240719" wp14:editId="4E8B7C0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183120" cy="10160000"/>
          <wp:effectExtent l="0" t="0" r="0" b="0"/>
          <wp:wrapNone/>
          <wp:docPr id="2" name="WordPictureWatermark157080860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57080860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3120" cy="101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B661A" w14:textId="2C64E4AB" w:rsidR="00BD538C" w:rsidRDefault="00000000">
    <w:pPr>
      <w:pStyle w:val="Cabealho"/>
    </w:pPr>
    <w:r>
      <w:rPr>
        <w:noProof/>
      </w:rPr>
      <w:pict w14:anchorId="35A54F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2346267" o:spid="_x0000_s1030" type="#_x0000_t75" style="position:absolute;margin-left:0;margin-top:0;width:565.6pt;height:800pt;z-index:-251655167;mso-position-horizontal:center;mso-position-horizontal-relative:margin;mso-position-vertical:center;mso-position-vertical-relative:margin" o:allowincell="f">
          <v:imagedata r:id="rId1" o:title="ODS - LAYOUT NOVA - TJB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42CB4" w14:textId="526EFD29" w:rsidR="00132581" w:rsidRPr="009A05C6" w:rsidRDefault="00000000">
    <w:pPr>
      <w:pStyle w:val="Cabealho"/>
    </w:pPr>
    <w:r>
      <w:rPr>
        <w:noProof/>
      </w:rPr>
      <w:pict w14:anchorId="06F2DC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2346265" o:spid="_x0000_s1028" type="#_x0000_t75" style="position:absolute;margin-left:0;margin-top:0;width:565.6pt;height:800pt;z-index:-251657215;mso-position-horizontal:center;mso-position-horizontal-relative:margin;mso-position-vertical:center;mso-position-vertical-relative:margin" o:allowincell="f">
          <v:imagedata r:id="rId1" o:title="ODS - LAYOUT NOVA - TJBA"/>
          <w10:wrap anchorx="margin" anchory="margin"/>
        </v:shape>
      </w:pict>
    </w:r>
    <w:r w:rsidR="00410372">
      <w:rPr>
        <w:noProof/>
      </w:rPr>
      <w:drawing>
        <wp:anchor distT="0" distB="0" distL="114300" distR="114300" simplePos="0" relativeHeight="251658240" behindDoc="1" locked="0" layoutInCell="0" allowOverlap="1" wp14:anchorId="42B0C561" wp14:editId="241E07A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183120" cy="10160000"/>
          <wp:effectExtent l="0" t="0" r="0" b="0"/>
          <wp:wrapNone/>
          <wp:docPr id="1" name="WordPictureWatermark157080859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57080859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3120" cy="101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A2C86C3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9256EB6"/>
    <w:multiLevelType w:val="multilevel"/>
    <w:tmpl w:val="FFD8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1B2737"/>
    <w:multiLevelType w:val="multilevel"/>
    <w:tmpl w:val="5D72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986155"/>
    <w:multiLevelType w:val="multilevel"/>
    <w:tmpl w:val="61DA40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6E9F2B"/>
    <w:multiLevelType w:val="hybridMultilevel"/>
    <w:tmpl w:val="E68C4C6A"/>
    <w:lvl w:ilvl="0" w:tplc="D1F8A9C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596E42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F0E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9C7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AD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782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9615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02A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243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3E6215"/>
    <w:multiLevelType w:val="hybridMultilevel"/>
    <w:tmpl w:val="3342CDC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7C63CB"/>
    <w:multiLevelType w:val="multilevel"/>
    <w:tmpl w:val="5E64C0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0131C0"/>
    <w:multiLevelType w:val="multilevel"/>
    <w:tmpl w:val="A1AC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566774"/>
    <w:multiLevelType w:val="hybridMultilevel"/>
    <w:tmpl w:val="825A1E86"/>
    <w:lvl w:ilvl="0" w:tplc="5AC810E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ED324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805D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0AE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E8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CCA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42B5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181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FAD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616472"/>
    <w:multiLevelType w:val="multilevel"/>
    <w:tmpl w:val="4856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A0481B"/>
    <w:multiLevelType w:val="multilevel"/>
    <w:tmpl w:val="510A4C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675C14"/>
    <w:multiLevelType w:val="hybridMultilevel"/>
    <w:tmpl w:val="4FB06F5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5158C"/>
    <w:multiLevelType w:val="hybridMultilevel"/>
    <w:tmpl w:val="995CDB46"/>
    <w:lvl w:ilvl="0" w:tplc="04160003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18" w15:restartNumberingAfterBreak="0">
    <w:nsid w:val="2B5F085B"/>
    <w:multiLevelType w:val="hybridMultilevel"/>
    <w:tmpl w:val="85C07F7A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A43046"/>
    <w:multiLevelType w:val="multilevel"/>
    <w:tmpl w:val="F54CEB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8A2E1C"/>
    <w:multiLevelType w:val="multilevel"/>
    <w:tmpl w:val="0C9E4E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466F98"/>
    <w:multiLevelType w:val="multilevel"/>
    <w:tmpl w:val="8AFC4B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EC3B9B"/>
    <w:multiLevelType w:val="hybridMultilevel"/>
    <w:tmpl w:val="F5B2353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860127"/>
    <w:multiLevelType w:val="hybridMultilevel"/>
    <w:tmpl w:val="C4FC809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A03B1F"/>
    <w:multiLevelType w:val="hybridMultilevel"/>
    <w:tmpl w:val="8B8E6652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DEE1B91"/>
    <w:multiLevelType w:val="hybridMultilevel"/>
    <w:tmpl w:val="9732EDE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677A2"/>
    <w:multiLevelType w:val="multilevel"/>
    <w:tmpl w:val="9C6C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935117"/>
    <w:multiLevelType w:val="hybridMultilevel"/>
    <w:tmpl w:val="2A4C284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16258B"/>
    <w:multiLevelType w:val="hybridMultilevel"/>
    <w:tmpl w:val="45AC3A0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98E76E2">
      <w:numFmt w:val="bullet"/>
      <w:lvlText w:val="-"/>
      <w:lvlJc w:val="left"/>
      <w:pPr>
        <w:ind w:left="1440" w:hanging="360"/>
      </w:pPr>
      <w:rPr>
        <w:rFonts w:ascii="Arial Nova" w:eastAsiaTheme="minorEastAsia" w:hAnsi="Arial Nova" w:cstheme="minorBid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C55468"/>
    <w:multiLevelType w:val="hybridMultilevel"/>
    <w:tmpl w:val="ADBCB6E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CF35CC"/>
    <w:multiLevelType w:val="hybridMultilevel"/>
    <w:tmpl w:val="157A69A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E56C6"/>
    <w:multiLevelType w:val="hybridMultilevel"/>
    <w:tmpl w:val="7D50F0E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B54B42"/>
    <w:multiLevelType w:val="multilevel"/>
    <w:tmpl w:val="63CE55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1326A6"/>
    <w:multiLevelType w:val="hybridMultilevel"/>
    <w:tmpl w:val="E00CB4EE"/>
    <w:lvl w:ilvl="0" w:tplc="04160003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34" w15:restartNumberingAfterBreak="0">
    <w:nsid w:val="59333DE1"/>
    <w:multiLevelType w:val="hybridMultilevel"/>
    <w:tmpl w:val="33F00EE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74077F"/>
    <w:multiLevelType w:val="hybridMultilevel"/>
    <w:tmpl w:val="94AC237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7325B6"/>
    <w:multiLevelType w:val="hybridMultilevel"/>
    <w:tmpl w:val="E880FEB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CE450C"/>
    <w:multiLevelType w:val="multilevel"/>
    <w:tmpl w:val="22EE6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DB369D"/>
    <w:multiLevelType w:val="multilevel"/>
    <w:tmpl w:val="8AD6C9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092283"/>
    <w:multiLevelType w:val="multilevel"/>
    <w:tmpl w:val="C4765B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D00B9C"/>
    <w:multiLevelType w:val="multilevel"/>
    <w:tmpl w:val="7B1EB5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C07546"/>
    <w:multiLevelType w:val="multilevel"/>
    <w:tmpl w:val="F0E2C0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3B5B1C"/>
    <w:multiLevelType w:val="multilevel"/>
    <w:tmpl w:val="E2D217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CB23F80"/>
    <w:multiLevelType w:val="hybridMultilevel"/>
    <w:tmpl w:val="B47A4808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E421D93"/>
    <w:multiLevelType w:val="hybridMultilevel"/>
    <w:tmpl w:val="B7420024"/>
    <w:lvl w:ilvl="0" w:tplc="B1544F4C">
      <w:start w:val="1"/>
      <w:numFmt w:val="decimal"/>
      <w:lvlText w:val="%1."/>
      <w:lvlJc w:val="left"/>
      <w:pPr>
        <w:ind w:left="731" w:hanging="360"/>
      </w:pPr>
      <w:rPr>
        <w:rFonts w:ascii="Arial Nova" w:hAnsi="Arial Nova" w:hint="default"/>
        <w:b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51" w:hanging="360"/>
      </w:pPr>
    </w:lvl>
    <w:lvl w:ilvl="2" w:tplc="0416001B" w:tentative="1">
      <w:start w:val="1"/>
      <w:numFmt w:val="lowerRoman"/>
      <w:lvlText w:val="%3."/>
      <w:lvlJc w:val="right"/>
      <w:pPr>
        <w:ind w:left="2171" w:hanging="180"/>
      </w:pPr>
    </w:lvl>
    <w:lvl w:ilvl="3" w:tplc="0416000F" w:tentative="1">
      <w:start w:val="1"/>
      <w:numFmt w:val="decimal"/>
      <w:lvlText w:val="%4."/>
      <w:lvlJc w:val="left"/>
      <w:pPr>
        <w:ind w:left="2891" w:hanging="360"/>
      </w:pPr>
    </w:lvl>
    <w:lvl w:ilvl="4" w:tplc="04160019" w:tentative="1">
      <w:start w:val="1"/>
      <w:numFmt w:val="lowerLetter"/>
      <w:lvlText w:val="%5."/>
      <w:lvlJc w:val="left"/>
      <w:pPr>
        <w:ind w:left="3611" w:hanging="360"/>
      </w:pPr>
    </w:lvl>
    <w:lvl w:ilvl="5" w:tplc="0416001B" w:tentative="1">
      <w:start w:val="1"/>
      <w:numFmt w:val="lowerRoman"/>
      <w:lvlText w:val="%6."/>
      <w:lvlJc w:val="right"/>
      <w:pPr>
        <w:ind w:left="4331" w:hanging="180"/>
      </w:pPr>
    </w:lvl>
    <w:lvl w:ilvl="6" w:tplc="0416000F" w:tentative="1">
      <w:start w:val="1"/>
      <w:numFmt w:val="decimal"/>
      <w:lvlText w:val="%7."/>
      <w:lvlJc w:val="left"/>
      <w:pPr>
        <w:ind w:left="5051" w:hanging="360"/>
      </w:pPr>
    </w:lvl>
    <w:lvl w:ilvl="7" w:tplc="04160019" w:tentative="1">
      <w:start w:val="1"/>
      <w:numFmt w:val="lowerLetter"/>
      <w:lvlText w:val="%8."/>
      <w:lvlJc w:val="left"/>
      <w:pPr>
        <w:ind w:left="5771" w:hanging="360"/>
      </w:pPr>
    </w:lvl>
    <w:lvl w:ilvl="8" w:tplc="0416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45" w15:restartNumberingAfterBreak="0">
    <w:nsid w:val="6FFB305F"/>
    <w:multiLevelType w:val="hybridMultilevel"/>
    <w:tmpl w:val="BC98AD4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6218B9"/>
    <w:multiLevelType w:val="multilevel"/>
    <w:tmpl w:val="3776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24D36FB"/>
    <w:multiLevelType w:val="multilevel"/>
    <w:tmpl w:val="11C888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43C6A9B"/>
    <w:multiLevelType w:val="hybridMultilevel"/>
    <w:tmpl w:val="23C46C98"/>
    <w:lvl w:ilvl="0" w:tplc="0416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49" w15:restartNumberingAfterBreak="0">
    <w:nsid w:val="745D649C"/>
    <w:multiLevelType w:val="multilevel"/>
    <w:tmpl w:val="1B74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5687A75"/>
    <w:multiLevelType w:val="multilevel"/>
    <w:tmpl w:val="8AEABA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61D0718"/>
    <w:multiLevelType w:val="multilevel"/>
    <w:tmpl w:val="AAF6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ADA48F9"/>
    <w:multiLevelType w:val="hybridMultilevel"/>
    <w:tmpl w:val="891A0DE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D56ABD"/>
    <w:multiLevelType w:val="multilevel"/>
    <w:tmpl w:val="6D361C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CCA2CA6"/>
    <w:multiLevelType w:val="hybridMultilevel"/>
    <w:tmpl w:val="70C0FABA"/>
    <w:lvl w:ilvl="0" w:tplc="04160003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6" w:hanging="360"/>
      </w:pPr>
      <w:rPr>
        <w:rFonts w:ascii="Wingdings" w:hAnsi="Wingdings" w:hint="default"/>
      </w:rPr>
    </w:lvl>
  </w:abstractNum>
  <w:abstractNum w:abstractNumId="55" w15:restartNumberingAfterBreak="0">
    <w:nsid w:val="7EBD7CD6"/>
    <w:multiLevelType w:val="multilevel"/>
    <w:tmpl w:val="8F1E1E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9487895">
    <w:abstractNumId w:val="5"/>
  </w:num>
  <w:num w:numId="2" w16cid:durableId="709304159">
    <w:abstractNumId w:val="3"/>
  </w:num>
  <w:num w:numId="3" w16cid:durableId="1226379152">
    <w:abstractNumId w:val="2"/>
  </w:num>
  <w:num w:numId="4" w16cid:durableId="1500536933">
    <w:abstractNumId w:val="4"/>
  </w:num>
  <w:num w:numId="5" w16cid:durableId="404301001">
    <w:abstractNumId w:val="1"/>
  </w:num>
  <w:num w:numId="6" w16cid:durableId="1443181727">
    <w:abstractNumId w:val="0"/>
  </w:num>
  <w:num w:numId="7" w16cid:durableId="1529682064">
    <w:abstractNumId w:val="44"/>
  </w:num>
  <w:num w:numId="8" w16cid:durableId="1604991436">
    <w:abstractNumId w:val="37"/>
  </w:num>
  <w:num w:numId="9" w16cid:durableId="585067480">
    <w:abstractNumId w:val="20"/>
  </w:num>
  <w:num w:numId="10" w16cid:durableId="248975877">
    <w:abstractNumId w:val="42"/>
  </w:num>
  <w:num w:numId="11" w16cid:durableId="1893926760">
    <w:abstractNumId w:val="55"/>
  </w:num>
  <w:num w:numId="12" w16cid:durableId="1531726914">
    <w:abstractNumId w:val="21"/>
  </w:num>
  <w:num w:numId="13" w16cid:durableId="1793938168">
    <w:abstractNumId w:val="32"/>
  </w:num>
  <w:num w:numId="14" w16cid:durableId="2089768331">
    <w:abstractNumId w:val="47"/>
  </w:num>
  <w:num w:numId="15" w16cid:durableId="610165918">
    <w:abstractNumId w:val="40"/>
  </w:num>
  <w:num w:numId="16" w16cid:durableId="634069994">
    <w:abstractNumId w:val="9"/>
  </w:num>
  <w:num w:numId="17" w16cid:durableId="1112822943">
    <w:abstractNumId w:val="10"/>
  </w:num>
  <w:num w:numId="18" w16cid:durableId="115298768">
    <w:abstractNumId w:val="13"/>
  </w:num>
  <w:num w:numId="19" w16cid:durableId="1060325519">
    <w:abstractNumId w:val="34"/>
  </w:num>
  <w:num w:numId="20" w16cid:durableId="314842959">
    <w:abstractNumId w:val="27"/>
  </w:num>
  <w:num w:numId="21" w16cid:durableId="1975410211">
    <w:abstractNumId w:val="23"/>
  </w:num>
  <w:num w:numId="22" w16cid:durableId="486555524">
    <w:abstractNumId w:val="35"/>
  </w:num>
  <w:num w:numId="23" w16cid:durableId="990674737">
    <w:abstractNumId w:val="28"/>
  </w:num>
  <w:num w:numId="24" w16cid:durableId="830408263">
    <w:abstractNumId w:val="45"/>
  </w:num>
  <w:num w:numId="25" w16cid:durableId="1778064026">
    <w:abstractNumId w:val="25"/>
  </w:num>
  <w:num w:numId="26" w16cid:durableId="1216625102">
    <w:abstractNumId w:val="36"/>
  </w:num>
  <w:num w:numId="27" w16cid:durableId="622156643">
    <w:abstractNumId w:val="16"/>
  </w:num>
  <w:num w:numId="28" w16cid:durableId="1688213790">
    <w:abstractNumId w:val="30"/>
  </w:num>
  <w:num w:numId="29" w16cid:durableId="681779916">
    <w:abstractNumId w:val="22"/>
  </w:num>
  <w:num w:numId="30" w16cid:durableId="177277200">
    <w:abstractNumId w:val="29"/>
  </w:num>
  <w:num w:numId="31" w16cid:durableId="1884442367">
    <w:abstractNumId w:val="31"/>
  </w:num>
  <w:num w:numId="32" w16cid:durableId="229926998">
    <w:abstractNumId w:val="52"/>
  </w:num>
  <w:num w:numId="33" w16cid:durableId="1259018732">
    <w:abstractNumId w:val="24"/>
  </w:num>
  <w:num w:numId="34" w16cid:durableId="2141336548">
    <w:abstractNumId w:val="43"/>
  </w:num>
  <w:num w:numId="35" w16cid:durableId="1169633363">
    <w:abstractNumId w:val="5"/>
  </w:num>
  <w:num w:numId="36" w16cid:durableId="198512721">
    <w:abstractNumId w:val="18"/>
  </w:num>
  <w:num w:numId="37" w16cid:durableId="1598521146">
    <w:abstractNumId w:val="5"/>
  </w:num>
  <w:num w:numId="38" w16cid:durableId="1980106202">
    <w:abstractNumId w:val="17"/>
  </w:num>
  <w:num w:numId="39" w16cid:durableId="1250969959">
    <w:abstractNumId w:val="5"/>
  </w:num>
  <w:num w:numId="40" w16cid:durableId="956058163">
    <w:abstractNumId w:val="5"/>
  </w:num>
  <w:num w:numId="41" w16cid:durableId="251553707">
    <w:abstractNumId w:val="5"/>
  </w:num>
  <w:num w:numId="42" w16cid:durableId="498732370">
    <w:abstractNumId w:val="5"/>
  </w:num>
  <w:num w:numId="43" w16cid:durableId="2128113124">
    <w:abstractNumId w:val="5"/>
  </w:num>
  <w:num w:numId="44" w16cid:durableId="138428683">
    <w:abstractNumId w:val="48"/>
  </w:num>
  <w:num w:numId="45" w16cid:durableId="590044452">
    <w:abstractNumId w:val="54"/>
  </w:num>
  <w:num w:numId="46" w16cid:durableId="847064899">
    <w:abstractNumId w:val="33"/>
  </w:num>
  <w:num w:numId="47" w16cid:durableId="139274889">
    <w:abstractNumId w:val="12"/>
  </w:num>
  <w:num w:numId="48" w16cid:durableId="19167417">
    <w:abstractNumId w:val="6"/>
  </w:num>
  <w:num w:numId="49" w16cid:durableId="962886703">
    <w:abstractNumId w:val="11"/>
  </w:num>
  <w:num w:numId="50" w16cid:durableId="134689007">
    <w:abstractNumId w:val="49"/>
  </w:num>
  <w:num w:numId="51" w16cid:durableId="535970478">
    <w:abstractNumId w:val="7"/>
  </w:num>
  <w:num w:numId="52" w16cid:durableId="131410145">
    <w:abstractNumId w:val="26"/>
  </w:num>
  <w:num w:numId="53" w16cid:durableId="566503155">
    <w:abstractNumId w:val="46"/>
  </w:num>
  <w:num w:numId="54" w16cid:durableId="2109427761">
    <w:abstractNumId w:val="51"/>
  </w:num>
  <w:num w:numId="55" w16cid:durableId="208343497">
    <w:abstractNumId w:val="14"/>
  </w:num>
  <w:num w:numId="56" w16cid:durableId="1049957283">
    <w:abstractNumId w:val="41"/>
  </w:num>
  <w:num w:numId="57" w16cid:durableId="1954509382">
    <w:abstractNumId w:val="38"/>
  </w:num>
  <w:num w:numId="58" w16cid:durableId="1941717734">
    <w:abstractNumId w:val="15"/>
  </w:num>
  <w:num w:numId="59" w16cid:durableId="288782959">
    <w:abstractNumId w:val="53"/>
  </w:num>
  <w:num w:numId="60" w16cid:durableId="860244704">
    <w:abstractNumId w:val="50"/>
  </w:num>
  <w:num w:numId="61" w16cid:durableId="724983496">
    <w:abstractNumId w:val="39"/>
  </w:num>
  <w:num w:numId="62" w16cid:durableId="1018968801">
    <w:abstractNumId w:val="19"/>
  </w:num>
  <w:num w:numId="63" w16cid:durableId="1248921050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64B"/>
    <w:rsid w:val="00026917"/>
    <w:rsid w:val="00026B49"/>
    <w:rsid w:val="00034448"/>
    <w:rsid w:val="00034616"/>
    <w:rsid w:val="00046E83"/>
    <w:rsid w:val="0006063C"/>
    <w:rsid w:val="00064805"/>
    <w:rsid w:val="000665DE"/>
    <w:rsid w:val="00066E96"/>
    <w:rsid w:val="00081A99"/>
    <w:rsid w:val="000A21D5"/>
    <w:rsid w:val="000C4496"/>
    <w:rsid w:val="000F31DE"/>
    <w:rsid w:val="00110B33"/>
    <w:rsid w:val="0013192A"/>
    <w:rsid w:val="00132581"/>
    <w:rsid w:val="0015074B"/>
    <w:rsid w:val="0015588C"/>
    <w:rsid w:val="001570CF"/>
    <w:rsid w:val="0017439A"/>
    <w:rsid w:val="001775FF"/>
    <w:rsid w:val="00185851"/>
    <w:rsid w:val="001A15FD"/>
    <w:rsid w:val="001A251D"/>
    <w:rsid w:val="001A7402"/>
    <w:rsid w:val="001B013D"/>
    <w:rsid w:val="001C1D41"/>
    <w:rsid w:val="001D502A"/>
    <w:rsid w:val="001E2BD5"/>
    <w:rsid w:val="001F0154"/>
    <w:rsid w:val="001F44CE"/>
    <w:rsid w:val="00201720"/>
    <w:rsid w:val="002148A5"/>
    <w:rsid w:val="00220099"/>
    <w:rsid w:val="00235CBF"/>
    <w:rsid w:val="00247D47"/>
    <w:rsid w:val="00275EE3"/>
    <w:rsid w:val="002929BE"/>
    <w:rsid w:val="0029639D"/>
    <w:rsid w:val="0029710D"/>
    <w:rsid w:val="002A6B08"/>
    <w:rsid w:val="002D2A72"/>
    <w:rsid w:val="002D6F29"/>
    <w:rsid w:val="002D7743"/>
    <w:rsid w:val="002E09CB"/>
    <w:rsid w:val="002F3CCB"/>
    <w:rsid w:val="002F640A"/>
    <w:rsid w:val="00304C02"/>
    <w:rsid w:val="00311F62"/>
    <w:rsid w:val="00315CF6"/>
    <w:rsid w:val="003254B2"/>
    <w:rsid w:val="00326F90"/>
    <w:rsid w:val="0036078C"/>
    <w:rsid w:val="003638D0"/>
    <w:rsid w:val="00363C3E"/>
    <w:rsid w:val="003673C5"/>
    <w:rsid w:val="003948ED"/>
    <w:rsid w:val="003A0B0E"/>
    <w:rsid w:val="003A3EE8"/>
    <w:rsid w:val="003B46AD"/>
    <w:rsid w:val="00404660"/>
    <w:rsid w:val="00410372"/>
    <w:rsid w:val="00413944"/>
    <w:rsid w:val="00432178"/>
    <w:rsid w:val="00461BAB"/>
    <w:rsid w:val="00467BEF"/>
    <w:rsid w:val="004768E6"/>
    <w:rsid w:val="004A0884"/>
    <w:rsid w:val="004A5780"/>
    <w:rsid w:val="004D6ED6"/>
    <w:rsid w:val="004E4F3C"/>
    <w:rsid w:val="004F0FE4"/>
    <w:rsid w:val="00512437"/>
    <w:rsid w:val="0051288F"/>
    <w:rsid w:val="00527FC4"/>
    <w:rsid w:val="00543899"/>
    <w:rsid w:val="005455F3"/>
    <w:rsid w:val="0054674C"/>
    <w:rsid w:val="00564FC1"/>
    <w:rsid w:val="0058028C"/>
    <w:rsid w:val="005A6F95"/>
    <w:rsid w:val="005F02F9"/>
    <w:rsid w:val="00602321"/>
    <w:rsid w:val="00611F77"/>
    <w:rsid w:val="00615416"/>
    <w:rsid w:val="00632F78"/>
    <w:rsid w:val="006522D6"/>
    <w:rsid w:val="0066140F"/>
    <w:rsid w:val="0066537C"/>
    <w:rsid w:val="00666104"/>
    <w:rsid w:val="0067093F"/>
    <w:rsid w:val="006770FD"/>
    <w:rsid w:val="00677D93"/>
    <w:rsid w:val="00681EAB"/>
    <w:rsid w:val="00682E1C"/>
    <w:rsid w:val="00685BA4"/>
    <w:rsid w:val="00696BD3"/>
    <w:rsid w:val="006A41E2"/>
    <w:rsid w:val="006B5E24"/>
    <w:rsid w:val="006E0BB3"/>
    <w:rsid w:val="006F29D4"/>
    <w:rsid w:val="00713935"/>
    <w:rsid w:val="00716CB9"/>
    <w:rsid w:val="007319D7"/>
    <w:rsid w:val="007403B8"/>
    <w:rsid w:val="007607BD"/>
    <w:rsid w:val="00770F24"/>
    <w:rsid w:val="007A0920"/>
    <w:rsid w:val="007A1BBC"/>
    <w:rsid w:val="007E1797"/>
    <w:rsid w:val="007F395F"/>
    <w:rsid w:val="008159D0"/>
    <w:rsid w:val="008277EA"/>
    <w:rsid w:val="00835DDA"/>
    <w:rsid w:val="00841AAE"/>
    <w:rsid w:val="00870190"/>
    <w:rsid w:val="00873050"/>
    <w:rsid w:val="008879EA"/>
    <w:rsid w:val="008973AF"/>
    <w:rsid w:val="008B6060"/>
    <w:rsid w:val="008D16C4"/>
    <w:rsid w:val="00914B20"/>
    <w:rsid w:val="00932A80"/>
    <w:rsid w:val="00935058"/>
    <w:rsid w:val="009463AC"/>
    <w:rsid w:val="009538C3"/>
    <w:rsid w:val="00955938"/>
    <w:rsid w:val="009565B1"/>
    <w:rsid w:val="0095783D"/>
    <w:rsid w:val="00967840"/>
    <w:rsid w:val="009703E6"/>
    <w:rsid w:val="00970CA1"/>
    <w:rsid w:val="00975C41"/>
    <w:rsid w:val="00980733"/>
    <w:rsid w:val="009A05C6"/>
    <w:rsid w:val="009A7F04"/>
    <w:rsid w:val="009D49D3"/>
    <w:rsid w:val="009E7B53"/>
    <w:rsid w:val="00A07109"/>
    <w:rsid w:val="00A1289F"/>
    <w:rsid w:val="00A211FA"/>
    <w:rsid w:val="00A2275C"/>
    <w:rsid w:val="00A27FC2"/>
    <w:rsid w:val="00A35BB6"/>
    <w:rsid w:val="00A41AA0"/>
    <w:rsid w:val="00A55C9A"/>
    <w:rsid w:val="00A640C1"/>
    <w:rsid w:val="00A64EB6"/>
    <w:rsid w:val="00A70331"/>
    <w:rsid w:val="00A70501"/>
    <w:rsid w:val="00A73C46"/>
    <w:rsid w:val="00A81F74"/>
    <w:rsid w:val="00AA1D8D"/>
    <w:rsid w:val="00AD31C7"/>
    <w:rsid w:val="00AE23AB"/>
    <w:rsid w:val="00AE655C"/>
    <w:rsid w:val="00AE752E"/>
    <w:rsid w:val="00AF7803"/>
    <w:rsid w:val="00B065A4"/>
    <w:rsid w:val="00B1108E"/>
    <w:rsid w:val="00B26404"/>
    <w:rsid w:val="00B353B3"/>
    <w:rsid w:val="00B410DB"/>
    <w:rsid w:val="00B47730"/>
    <w:rsid w:val="00B57FE4"/>
    <w:rsid w:val="00B611FA"/>
    <w:rsid w:val="00B67494"/>
    <w:rsid w:val="00B73402"/>
    <w:rsid w:val="00B77262"/>
    <w:rsid w:val="00B80D3C"/>
    <w:rsid w:val="00B8221B"/>
    <w:rsid w:val="00B82D64"/>
    <w:rsid w:val="00B92CBA"/>
    <w:rsid w:val="00B979EF"/>
    <w:rsid w:val="00BA13D5"/>
    <w:rsid w:val="00BC5E39"/>
    <w:rsid w:val="00BD0D05"/>
    <w:rsid w:val="00BD4D26"/>
    <w:rsid w:val="00BD538C"/>
    <w:rsid w:val="00C046A3"/>
    <w:rsid w:val="00C118BF"/>
    <w:rsid w:val="00C14277"/>
    <w:rsid w:val="00C17CD3"/>
    <w:rsid w:val="00C42567"/>
    <w:rsid w:val="00C53854"/>
    <w:rsid w:val="00C56081"/>
    <w:rsid w:val="00C6075F"/>
    <w:rsid w:val="00C63089"/>
    <w:rsid w:val="00C8230E"/>
    <w:rsid w:val="00CA3A41"/>
    <w:rsid w:val="00CB0664"/>
    <w:rsid w:val="00CB180D"/>
    <w:rsid w:val="00CB527B"/>
    <w:rsid w:val="00CD065A"/>
    <w:rsid w:val="00CE348C"/>
    <w:rsid w:val="00CE5355"/>
    <w:rsid w:val="00CF16B2"/>
    <w:rsid w:val="00D10C03"/>
    <w:rsid w:val="00D16C8D"/>
    <w:rsid w:val="00D23F67"/>
    <w:rsid w:val="00D30937"/>
    <w:rsid w:val="00D316F8"/>
    <w:rsid w:val="00D71C74"/>
    <w:rsid w:val="00D8418E"/>
    <w:rsid w:val="00DB1F92"/>
    <w:rsid w:val="00DB4A4F"/>
    <w:rsid w:val="00DC36C9"/>
    <w:rsid w:val="00DD5075"/>
    <w:rsid w:val="00DD58F4"/>
    <w:rsid w:val="00DE6461"/>
    <w:rsid w:val="00DF05A9"/>
    <w:rsid w:val="00DF2D53"/>
    <w:rsid w:val="00E011AE"/>
    <w:rsid w:val="00E01F17"/>
    <w:rsid w:val="00E268F4"/>
    <w:rsid w:val="00E355F3"/>
    <w:rsid w:val="00E5792C"/>
    <w:rsid w:val="00E6265F"/>
    <w:rsid w:val="00E7479A"/>
    <w:rsid w:val="00E74A24"/>
    <w:rsid w:val="00E81045"/>
    <w:rsid w:val="00E812C1"/>
    <w:rsid w:val="00E87E8E"/>
    <w:rsid w:val="00E9246C"/>
    <w:rsid w:val="00EA105D"/>
    <w:rsid w:val="00EB72B1"/>
    <w:rsid w:val="00EC5F94"/>
    <w:rsid w:val="00ED7770"/>
    <w:rsid w:val="00EE7AF9"/>
    <w:rsid w:val="00EF7BE6"/>
    <w:rsid w:val="00F10F70"/>
    <w:rsid w:val="00F344D5"/>
    <w:rsid w:val="00F375BC"/>
    <w:rsid w:val="00F51FC2"/>
    <w:rsid w:val="00F52771"/>
    <w:rsid w:val="00F60940"/>
    <w:rsid w:val="00F6275E"/>
    <w:rsid w:val="00F71952"/>
    <w:rsid w:val="00F8786A"/>
    <w:rsid w:val="00F900A1"/>
    <w:rsid w:val="00FA325E"/>
    <w:rsid w:val="00FB1501"/>
    <w:rsid w:val="00FB1EAF"/>
    <w:rsid w:val="00FB4628"/>
    <w:rsid w:val="00FB4688"/>
    <w:rsid w:val="00FC693F"/>
    <w:rsid w:val="00FD4D98"/>
    <w:rsid w:val="00FD6BB0"/>
    <w:rsid w:val="00FF31E7"/>
    <w:rsid w:val="090FE938"/>
    <w:rsid w:val="0E94B2DA"/>
    <w:rsid w:val="280EF448"/>
    <w:rsid w:val="2F6658E9"/>
    <w:rsid w:val="32343721"/>
    <w:rsid w:val="33BCE451"/>
    <w:rsid w:val="350F9FAA"/>
    <w:rsid w:val="4B9307EE"/>
    <w:rsid w:val="4EC25CFB"/>
    <w:rsid w:val="68F18453"/>
    <w:rsid w:val="6C37BAE3"/>
    <w:rsid w:val="6DD2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5095DC"/>
  <w14:defaultImageDpi w14:val="330"/>
  <w15:docId w15:val="{DFA143C0-D274-48F5-BBAE-9CE01187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tandard">
    <w:name w:val="Standard"/>
    <w:rsid w:val="00C63089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val="pt-BR" w:eastAsia="ar-SA"/>
    </w:rPr>
  </w:style>
  <w:style w:type="paragraph" w:customStyle="1" w:styleId="Contedodatabela">
    <w:name w:val="Conteúdo da tabela"/>
    <w:basedOn w:val="Normal"/>
    <w:rsid w:val="0017439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unhideWhenUsed/>
    <w:rsid w:val="00EE7AF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7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2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jbacotec-my.sharepoint.com/:v:/g/personal/mhsoliveira_tjba_jus_br/ERYH9I2mzEVHkV7VTh0FWuABxTq8kb1hkCyvEwSQboE9vA?e=c9Zhmu&amp;nav=eyJyZWZlcnJhbEluZm8iOnsicmVmZXJyYWxBcHAiOiJTdHJlYW1XZWJBcHAiLCJyZWZlcnJhbFZpZXciOiJTaGFyZURpYWxvZy1MaW5rIiwicmVmZXJyYWxBcHBQbGF0Zm9ybSI6IldlYiIsInJlZmVycmFsTW9kZSI6InZpZXcifX0%3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84eac7-4c59-4002-a567-6e72f72884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6D8282AC284941B6807F328F24C263" ma:contentTypeVersion="16" ma:contentTypeDescription="Crie um novo documento." ma:contentTypeScope="" ma:versionID="0960cbcfed2a10e43f0dc802d2715c58">
  <xsd:schema xmlns:xsd="http://www.w3.org/2001/XMLSchema" xmlns:xs="http://www.w3.org/2001/XMLSchema" xmlns:p="http://schemas.microsoft.com/office/2006/metadata/properties" xmlns:ns3="5084eac7-4c59-4002-a567-6e72f72884e9" xmlns:ns4="de0d4dc1-6fab-41c1-a2dd-b2d7c5393772" targetNamespace="http://schemas.microsoft.com/office/2006/metadata/properties" ma:root="true" ma:fieldsID="93e0ed43fa7853b7136b0b0f8656e50f" ns3:_="" ns4:_="">
    <xsd:import namespace="5084eac7-4c59-4002-a567-6e72f72884e9"/>
    <xsd:import namespace="de0d4dc1-6fab-41c1-a2dd-b2d7c53937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4eac7-4c59-4002-a567-6e72f7288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d4dc1-6fab-41c1-a2dd-b2d7c5393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5633B6-54BE-4D70-BCE8-13366998C184}">
  <ds:schemaRefs>
    <ds:schemaRef ds:uri="http://schemas.microsoft.com/office/2006/metadata/properties"/>
    <ds:schemaRef ds:uri="http://schemas.microsoft.com/office/infopath/2007/PartnerControls"/>
    <ds:schemaRef ds:uri="5084eac7-4c59-4002-a567-6e72f72884e9"/>
  </ds:schemaRefs>
</ds:datastoreItem>
</file>

<file path=customXml/itemProps3.xml><?xml version="1.0" encoding="utf-8"?>
<ds:datastoreItem xmlns:ds="http://schemas.openxmlformats.org/officeDocument/2006/customXml" ds:itemID="{4B13D582-C7DD-4267-986A-6C2A35924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4eac7-4c59-4002-a567-6e72f72884e9"/>
    <ds:schemaRef ds:uri="de0d4dc1-6fab-41c1-a2dd-b2d7c5393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0D824B-2B08-4BD3-95A8-9BCE3D062A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1122</Words>
  <Characters>6801</Characters>
  <Application>Microsoft Office Word</Application>
  <DocSecurity>0</DocSecurity>
  <Lines>170</Lines>
  <Paragraphs>104</Paragraphs>
  <ScaleCrop>false</ScaleCrop>
  <Manager/>
  <Company/>
  <LinksUpToDate>false</LinksUpToDate>
  <CharactersWithSpaces>7819</CharactersWithSpaces>
  <SharedDoc>false</SharedDoc>
  <HyperlinkBase/>
  <HLinks>
    <vt:vector size="6" baseType="variant">
      <vt:variant>
        <vt:i4>1179739</vt:i4>
      </vt:variant>
      <vt:variant>
        <vt:i4>0</vt:i4>
      </vt:variant>
      <vt:variant>
        <vt:i4>0</vt:i4>
      </vt:variant>
      <vt:variant>
        <vt:i4>5</vt:i4>
      </vt:variant>
      <vt:variant>
        <vt:lpwstr>https://tjbacotec-my.sharepoint.com/:v:/g/personal/mhsoliveira_tjba_jus_br/EY7y2WCHqBdJqsCENAOv26QBfE9aCPMqA9_MgkkqZn2w4A?e=JZPSsz&amp;nav=eyJyZWZlcnJhbEluZm8iOnsicmVmZXJyYWxBcHAiOiJTdHJlYW1XZWJBcHAiLCJyZWZlcnJhbFZpZXciOiJTaGFyZURpYWxvZy1MaW5rIiwicmVmZXJyYWxBcHBQbGF0Zm9ybSI6IldlYiIsInJlZmVycmFsTW9kZSI6InZpZXcifX0%3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MATHEUS HONORATO DOS SANTOS OLIVEIRA</cp:lastModifiedBy>
  <cp:revision>13</cp:revision>
  <cp:lastPrinted>2025-04-10T19:21:00Z</cp:lastPrinted>
  <dcterms:created xsi:type="dcterms:W3CDTF">2025-09-25T14:43:00Z</dcterms:created>
  <dcterms:modified xsi:type="dcterms:W3CDTF">2025-09-25T15:05:00Z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0x010100596D8282AC284941B6807F328F24C263</vt:lpwstr>
  </property>
</Properties>
</file>